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text" w:horzAnchor="page" w:tblpX="1147" w:tblpY="-2804"/>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19" w:type="dxa"/>
        </w:tblCellMar>
        <w:tblLook w:val="04A0" w:firstRow="1" w:lastRow="0" w:firstColumn="1" w:lastColumn="0" w:noHBand="0" w:noVBand="1"/>
      </w:tblPr>
      <w:tblGrid>
        <w:gridCol w:w="7196"/>
        <w:gridCol w:w="2852"/>
      </w:tblGrid>
      <w:tr w:rsidR="00085C24" w:rsidRPr="00085C24" w:rsidTr="00085C24">
        <w:trPr>
          <w:trHeight w:val="2977"/>
        </w:trPr>
        <w:tc>
          <w:tcPr>
            <w:tcW w:w="7196" w:type="dxa"/>
          </w:tcPr>
          <w:p w:rsidR="00E9388A" w:rsidRPr="00085C24" w:rsidRDefault="00CA13DC" w:rsidP="00CA13DC">
            <w:pPr>
              <w:spacing w:after="60"/>
              <w:ind w:left="119"/>
              <w:rPr>
                <w:rFonts w:ascii="Verdana" w:hAnsi="Verdana"/>
                <w:sz w:val="20"/>
                <w:szCs w:val="20"/>
                <w:lang w:val="da-DK"/>
              </w:rPr>
            </w:pPr>
            <w:r w:rsidRPr="00085C24">
              <w:rPr>
                <w:rFonts w:ascii="Verdana" w:hAnsi="Verdana"/>
                <w:sz w:val="20"/>
                <w:szCs w:val="20"/>
                <w:lang w:val="da-DK"/>
              </w:rPr>
              <w:t>Neuropsykologisk afdeling</w:t>
            </w:r>
          </w:p>
          <w:p w:rsidR="009F2A67" w:rsidRPr="00085C24" w:rsidRDefault="00AB72B6" w:rsidP="00AB72B6">
            <w:pPr>
              <w:spacing w:after="60"/>
              <w:ind w:left="119"/>
              <w:rPr>
                <w:rFonts w:ascii="Verdana" w:hAnsi="Verdana"/>
                <w:sz w:val="20"/>
                <w:szCs w:val="20"/>
                <w:lang w:val="da-DK"/>
              </w:rPr>
            </w:pPr>
            <w:r w:rsidRPr="00085C24">
              <w:rPr>
                <w:rFonts w:ascii="Verdana" w:hAnsi="Verdana"/>
                <w:sz w:val="20"/>
                <w:szCs w:val="20"/>
                <w:lang w:val="da-DK"/>
              </w:rPr>
              <w:t xml:space="preserve">Den: </w:t>
            </w:r>
            <w:r w:rsidR="00CA13DC" w:rsidRPr="00085C24">
              <w:rPr>
                <w:rFonts w:ascii="Verdana" w:hAnsi="Verdana"/>
                <w:sz w:val="20"/>
                <w:szCs w:val="20"/>
                <w:lang w:val="da-DK"/>
              </w:rPr>
              <w:t>18.03.2018</w:t>
            </w:r>
          </w:p>
          <w:p w:rsidR="009F2A67" w:rsidRPr="00085C24" w:rsidRDefault="009F2A67" w:rsidP="009F2A67">
            <w:pPr>
              <w:spacing w:after="60"/>
              <w:ind w:left="119" w:right="-119"/>
              <w:rPr>
                <w:rFonts w:ascii="Verdana" w:hAnsi="Verdana"/>
                <w:sz w:val="20"/>
                <w:szCs w:val="20"/>
                <w:lang w:val="da-DK"/>
              </w:rPr>
            </w:pPr>
            <w:r w:rsidRPr="00085C24">
              <w:rPr>
                <w:rFonts w:ascii="Verdana" w:hAnsi="Verdana"/>
                <w:sz w:val="20"/>
                <w:szCs w:val="20"/>
                <w:lang w:val="da-DK"/>
              </w:rPr>
              <w:t xml:space="preserve">Referent: </w:t>
            </w:r>
            <w:r w:rsidR="00CA13DC" w:rsidRPr="00085C24">
              <w:rPr>
                <w:rFonts w:ascii="Verdana" w:hAnsi="Verdana"/>
                <w:sz w:val="20"/>
                <w:szCs w:val="20"/>
                <w:lang w:val="da-DK"/>
              </w:rPr>
              <w:t>Hemela</w:t>
            </w:r>
          </w:p>
          <w:p w:rsidR="0068468E" w:rsidRPr="00085C24" w:rsidRDefault="0068468E" w:rsidP="009F2A67">
            <w:pPr>
              <w:ind w:left="119"/>
              <w:rPr>
                <w:rFonts w:ascii="Verdana" w:hAnsi="Verdana"/>
                <w:sz w:val="18"/>
                <w:szCs w:val="18"/>
                <w:lang w:val="da-DK"/>
              </w:rPr>
            </w:pPr>
          </w:p>
          <w:p w:rsidR="00A624EA" w:rsidRPr="00085C24" w:rsidRDefault="00A624EA" w:rsidP="009F2A67">
            <w:pPr>
              <w:spacing w:after="60"/>
              <w:rPr>
                <w:rFonts w:ascii="Verdana" w:hAnsi="Verdana"/>
                <w:b/>
                <w:bCs/>
                <w:sz w:val="18"/>
                <w:szCs w:val="18"/>
                <w:lang w:val="da-DK"/>
              </w:rPr>
            </w:pPr>
          </w:p>
        </w:tc>
        <w:tc>
          <w:tcPr>
            <w:tcW w:w="2852" w:type="dxa"/>
          </w:tcPr>
          <w:p w:rsidR="00A624EA" w:rsidRPr="00085C24" w:rsidRDefault="00A624EA" w:rsidP="009F2A67">
            <w:pPr>
              <w:spacing w:after="60" w:line="312" w:lineRule="auto"/>
              <w:ind w:right="-117"/>
              <w:rPr>
                <w:rFonts w:ascii="Verdana" w:hAnsi="Verdana"/>
                <w:b/>
                <w:bCs/>
                <w:sz w:val="18"/>
                <w:szCs w:val="18"/>
                <w:lang w:val="da-DK"/>
              </w:rPr>
            </w:pPr>
          </w:p>
        </w:tc>
      </w:tr>
    </w:tbl>
    <w:p w:rsidR="007E7B7B" w:rsidRPr="007E7B7B" w:rsidRDefault="007E7B7B" w:rsidP="007E7B7B">
      <w:pPr>
        <w:spacing w:after="207" w:line="240" w:lineRule="atLeast"/>
        <w:outlineLvl w:val="0"/>
        <w:rPr>
          <w:rFonts w:ascii="Arial" w:eastAsia="Times New Roman" w:hAnsi="Arial" w:cs="Arial"/>
          <w:color w:val="333333"/>
          <w:kern w:val="36"/>
          <w:sz w:val="28"/>
          <w:szCs w:val="28"/>
          <w:lang w:val="da-DK"/>
        </w:rPr>
      </w:pPr>
      <w:r w:rsidRPr="007E7B7B">
        <w:rPr>
          <w:rFonts w:ascii="Arial" w:eastAsia="Times New Roman" w:hAnsi="Arial" w:cs="Arial"/>
          <w:color w:val="333333"/>
          <w:kern w:val="36"/>
          <w:sz w:val="28"/>
          <w:szCs w:val="28"/>
          <w:lang w:val="da-DK"/>
        </w:rPr>
        <w:t xml:space="preserve">Støttekontaktperson </w:t>
      </w:r>
    </w:p>
    <w:p w:rsidR="007E7B7B" w:rsidRPr="007E7B7B" w:rsidRDefault="007E7B7B" w:rsidP="007E7B7B">
      <w:pPr>
        <w:rPr>
          <w:rFonts w:ascii="Arial" w:eastAsia="Times New Roman" w:hAnsi="Arial" w:cs="Arial"/>
          <w:b/>
          <w:bCs/>
          <w:color w:val="333333"/>
          <w:sz w:val="21"/>
          <w:szCs w:val="21"/>
          <w:lang w:val="da-DK"/>
        </w:rPr>
      </w:pPr>
      <w:r w:rsidRPr="007E7B7B">
        <w:rPr>
          <w:rFonts w:ascii="Arial" w:eastAsia="Times New Roman" w:hAnsi="Arial" w:cs="Arial"/>
          <w:b/>
          <w:bCs/>
          <w:color w:val="333333"/>
          <w:sz w:val="21"/>
          <w:szCs w:val="21"/>
          <w:lang w:val="da-DK"/>
        </w:rPr>
        <w:t xml:space="preserve">Hvis du er over 18 år og har en kronisk sindslidelse, har et stof – eller alkoholmisbrug eller særlige sociale problemer, som ikke har eller kan opholde sig i egen bolig, har du mulighed for at få en støttekontaktperson. </w:t>
      </w:r>
    </w:p>
    <w:p w:rsidR="007E7B7B" w:rsidRPr="007E7B7B" w:rsidRDefault="007E7B7B" w:rsidP="007E7B7B">
      <w:pPr>
        <w:rPr>
          <w:rFonts w:ascii="Arial" w:eastAsia="Times New Roman" w:hAnsi="Arial" w:cs="Arial"/>
          <w:color w:val="333333"/>
          <w:sz w:val="21"/>
          <w:szCs w:val="21"/>
          <w:lang w:val="da-DK"/>
        </w:rPr>
      </w:pPr>
    </w:p>
    <w:p w:rsidR="007E7B7B" w:rsidRPr="007E7B7B" w:rsidRDefault="007E7B7B" w:rsidP="007E7B7B">
      <w:pPr>
        <w:rPr>
          <w:rFonts w:ascii="Arial" w:eastAsia="Times New Roman" w:hAnsi="Arial" w:cs="Arial"/>
          <w:color w:val="333333"/>
          <w:sz w:val="21"/>
          <w:szCs w:val="21"/>
          <w:lang w:val="da-DK"/>
        </w:rPr>
      </w:pPr>
      <w:r w:rsidRPr="007E7B7B">
        <w:rPr>
          <w:rFonts w:ascii="Arial" w:eastAsia="Times New Roman" w:hAnsi="Arial" w:cs="Arial"/>
          <w:color w:val="333333"/>
          <w:sz w:val="21"/>
          <w:szCs w:val="21"/>
          <w:lang w:val="da-DK"/>
        </w:rPr>
        <w:t>En støttekontaktperson (SKP) er en medarbejder, der kan hjælpe dig med opgaver i hverdagen, som du selv har svært ved at klare selv.</w:t>
      </w:r>
    </w:p>
    <w:p w:rsidR="007E7B7B" w:rsidRPr="007E7B7B" w:rsidRDefault="007E7B7B" w:rsidP="007E7B7B">
      <w:pPr>
        <w:rPr>
          <w:rFonts w:ascii="Arial" w:eastAsia="Times New Roman" w:hAnsi="Arial" w:cs="Arial"/>
          <w:color w:val="333333"/>
          <w:sz w:val="21"/>
          <w:szCs w:val="21"/>
          <w:lang w:val="da-DK"/>
        </w:rPr>
      </w:pPr>
      <w:r w:rsidRPr="007E7B7B">
        <w:rPr>
          <w:rFonts w:ascii="Arial" w:eastAsia="Times New Roman" w:hAnsi="Arial" w:cs="Arial"/>
          <w:color w:val="333333"/>
          <w:sz w:val="21"/>
          <w:szCs w:val="21"/>
          <w:lang w:val="da-DK"/>
        </w:rPr>
        <w:t>Hjælpen kan f.eks. være:</w:t>
      </w:r>
    </w:p>
    <w:p w:rsidR="007E7B7B" w:rsidRPr="007E7B7B" w:rsidRDefault="007E7B7B" w:rsidP="007E7B7B">
      <w:pPr>
        <w:rPr>
          <w:rFonts w:ascii="Arial" w:eastAsia="Times New Roman" w:hAnsi="Arial" w:cs="Arial"/>
          <w:color w:val="333333"/>
          <w:sz w:val="21"/>
          <w:szCs w:val="21"/>
          <w:lang w:val="da-DK"/>
        </w:rPr>
      </w:pPr>
      <w:r w:rsidRPr="007E7B7B">
        <w:rPr>
          <w:rFonts w:ascii="Arial" w:eastAsia="Times New Roman" w:hAnsi="Arial" w:cs="Arial"/>
          <w:color w:val="333333"/>
          <w:sz w:val="21"/>
          <w:szCs w:val="21"/>
          <w:lang w:val="da-DK"/>
        </w:rPr>
        <w:t>-Træning i almindelig dagligdags levevis</w:t>
      </w:r>
    </w:p>
    <w:p w:rsidR="007E7B7B" w:rsidRPr="007E7B7B" w:rsidRDefault="007E7B7B" w:rsidP="007E7B7B">
      <w:pPr>
        <w:rPr>
          <w:rFonts w:ascii="Arial" w:eastAsia="Times New Roman" w:hAnsi="Arial" w:cs="Arial"/>
          <w:color w:val="333333"/>
          <w:sz w:val="21"/>
          <w:szCs w:val="21"/>
          <w:lang w:val="da-DK"/>
        </w:rPr>
      </w:pPr>
      <w:r w:rsidRPr="007E7B7B">
        <w:rPr>
          <w:rFonts w:ascii="Arial" w:eastAsia="Times New Roman" w:hAnsi="Arial" w:cs="Arial"/>
          <w:color w:val="333333"/>
          <w:sz w:val="21"/>
          <w:szCs w:val="21"/>
          <w:lang w:val="da-DK"/>
        </w:rPr>
        <w:t>-Støtte til at passe eventuel behandling</w:t>
      </w:r>
    </w:p>
    <w:p w:rsidR="007E7B7B" w:rsidRPr="007E7B7B" w:rsidRDefault="007E7B7B" w:rsidP="007E7B7B">
      <w:pPr>
        <w:rPr>
          <w:rFonts w:ascii="Arial" w:eastAsia="Times New Roman" w:hAnsi="Arial" w:cs="Arial"/>
          <w:color w:val="333333"/>
          <w:sz w:val="21"/>
          <w:szCs w:val="21"/>
          <w:lang w:val="da-DK"/>
        </w:rPr>
      </w:pPr>
      <w:r w:rsidRPr="007E7B7B">
        <w:rPr>
          <w:rFonts w:ascii="Arial" w:eastAsia="Times New Roman" w:hAnsi="Arial" w:cs="Arial"/>
          <w:color w:val="333333"/>
          <w:sz w:val="21"/>
          <w:szCs w:val="21"/>
          <w:lang w:val="da-DK"/>
        </w:rPr>
        <w:t>-Støtte i kontakten til myndigheder</w:t>
      </w:r>
    </w:p>
    <w:p w:rsidR="007E7B7B" w:rsidRPr="007E7B7B" w:rsidRDefault="007E7B7B" w:rsidP="007E7B7B">
      <w:pPr>
        <w:rPr>
          <w:rFonts w:ascii="Arial" w:eastAsia="Times New Roman" w:hAnsi="Arial" w:cs="Arial"/>
          <w:color w:val="333333"/>
          <w:sz w:val="21"/>
          <w:szCs w:val="21"/>
          <w:lang w:val="da-DK"/>
        </w:rPr>
      </w:pPr>
      <w:r w:rsidRPr="007E7B7B">
        <w:rPr>
          <w:rFonts w:ascii="Arial" w:eastAsia="Times New Roman" w:hAnsi="Arial" w:cs="Arial"/>
          <w:color w:val="333333"/>
          <w:sz w:val="21"/>
          <w:szCs w:val="21"/>
          <w:lang w:val="da-DK"/>
        </w:rPr>
        <w:t>-Støttende og vejledende samtaler</w:t>
      </w:r>
    </w:p>
    <w:p w:rsidR="007E7B7B" w:rsidRPr="007E7B7B" w:rsidRDefault="007E7B7B" w:rsidP="007E7B7B">
      <w:pPr>
        <w:rPr>
          <w:rFonts w:ascii="Arial" w:eastAsia="Times New Roman" w:hAnsi="Arial" w:cs="Arial"/>
          <w:color w:val="333333"/>
          <w:sz w:val="21"/>
          <w:szCs w:val="21"/>
          <w:lang w:val="da-DK"/>
        </w:rPr>
      </w:pPr>
      <w:r w:rsidRPr="007E7B7B">
        <w:rPr>
          <w:rFonts w:ascii="Arial" w:eastAsia="Times New Roman" w:hAnsi="Arial" w:cs="Arial"/>
          <w:color w:val="333333"/>
          <w:sz w:val="21"/>
          <w:szCs w:val="21"/>
          <w:lang w:val="da-DK"/>
        </w:rPr>
        <w:t>-Støtte til at fastholde uddannelse/job/aktivering.</w:t>
      </w:r>
    </w:p>
    <w:p w:rsidR="007E7B7B" w:rsidRPr="007E7B7B" w:rsidRDefault="007E7B7B" w:rsidP="007E7B7B">
      <w:pPr>
        <w:rPr>
          <w:rFonts w:ascii="Arial" w:eastAsia="Times New Roman" w:hAnsi="Arial" w:cs="Arial"/>
          <w:color w:val="333333"/>
          <w:sz w:val="21"/>
          <w:szCs w:val="21"/>
          <w:lang w:val="da-DK"/>
        </w:rPr>
      </w:pPr>
      <w:r w:rsidRPr="007E7B7B">
        <w:rPr>
          <w:rFonts w:ascii="Arial" w:eastAsia="Times New Roman" w:hAnsi="Arial" w:cs="Arial"/>
          <w:color w:val="333333"/>
          <w:sz w:val="21"/>
          <w:szCs w:val="21"/>
          <w:lang w:val="da-DK"/>
        </w:rPr>
        <w:t>-Støtte til at udvikle og bevare netværk</w:t>
      </w:r>
    </w:p>
    <w:p w:rsidR="007E7B7B" w:rsidRPr="007E7B7B" w:rsidRDefault="007E7B7B" w:rsidP="007E7B7B">
      <w:pPr>
        <w:rPr>
          <w:rFonts w:ascii="Arial" w:eastAsia="Times New Roman" w:hAnsi="Arial" w:cs="Arial"/>
          <w:color w:val="333333"/>
          <w:sz w:val="21"/>
          <w:szCs w:val="21"/>
          <w:lang w:val="da-DK"/>
        </w:rPr>
      </w:pPr>
      <w:r w:rsidRPr="007E7B7B">
        <w:rPr>
          <w:rFonts w:ascii="Arial" w:eastAsia="Times New Roman" w:hAnsi="Arial" w:cs="Arial"/>
          <w:color w:val="333333"/>
          <w:sz w:val="21"/>
          <w:szCs w:val="21"/>
          <w:lang w:val="da-DK"/>
        </w:rPr>
        <w:t>-Støtte i forbindelse med eventuel indlæggelse og udskrivelse</w:t>
      </w:r>
    </w:p>
    <w:p w:rsidR="007E7B7B" w:rsidRPr="007E7B7B" w:rsidRDefault="007E7B7B" w:rsidP="007E7B7B">
      <w:pPr>
        <w:rPr>
          <w:rFonts w:ascii="Arial" w:eastAsia="Times New Roman" w:hAnsi="Arial" w:cs="Arial"/>
          <w:color w:val="333333"/>
          <w:sz w:val="21"/>
          <w:szCs w:val="21"/>
          <w:lang w:val="da-DK"/>
        </w:rPr>
      </w:pPr>
      <w:r w:rsidRPr="007E7B7B">
        <w:rPr>
          <w:rFonts w:ascii="Arial" w:eastAsia="Times New Roman" w:hAnsi="Arial" w:cs="Arial"/>
          <w:color w:val="333333"/>
          <w:sz w:val="21"/>
          <w:szCs w:val="21"/>
          <w:lang w:val="da-DK"/>
        </w:rPr>
        <w:t>-Støtte i samværet med andre</w:t>
      </w:r>
    </w:p>
    <w:p w:rsidR="007E7B7B" w:rsidRPr="007E7B7B" w:rsidRDefault="007E7B7B" w:rsidP="007E7B7B">
      <w:pPr>
        <w:rPr>
          <w:rFonts w:ascii="Arial" w:eastAsia="Times New Roman" w:hAnsi="Arial" w:cs="Arial"/>
          <w:color w:val="333333"/>
          <w:sz w:val="21"/>
          <w:szCs w:val="21"/>
          <w:lang w:val="da-DK"/>
        </w:rPr>
      </w:pPr>
      <w:r w:rsidRPr="007E7B7B">
        <w:rPr>
          <w:rFonts w:ascii="Arial" w:eastAsia="Times New Roman" w:hAnsi="Arial" w:cs="Arial"/>
          <w:color w:val="333333"/>
          <w:sz w:val="21"/>
          <w:szCs w:val="21"/>
          <w:lang w:val="da-DK"/>
        </w:rPr>
        <w:t>-Støtte til aktiviteter i og udenfor hjemmet</w:t>
      </w:r>
    </w:p>
    <w:p w:rsidR="007E7B7B" w:rsidRPr="007E7B7B" w:rsidRDefault="007E7B7B" w:rsidP="007E7B7B">
      <w:pPr>
        <w:rPr>
          <w:rFonts w:ascii="Arial" w:eastAsia="Times New Roman" w:hAnsi="Arial" w:cs="Arial"/>
          <w:color w:val="333333"/>
          <w:sz w:val="21"/>
          <w:szCs w:val="21"/>
          <w:lang w:val="da-DK"/>
        </w:rPr>
      </w:pPr>
    </w:p>
    <w:p w:rsidR="007E7B7B" w:rsidRPr="007E7B7B" w:rsidRDefault="007E7B7B" w:rsidP="007E7B7B">
      <w:pPr>
        <w:rPr>
          <w:rFonts w:ascii="Arial" w:eastAsia="Times New Roman" w:hAnsi="Arial" w:cs="Arial"/>
          <w:color w:val="333333"/>
          <w:sz w:val="21"/>
          <w:szCs w:val="21"/>
          <w:lang w:val="da-DK"/>
        </w:rPr>
      </w:pPr>
    </w:p>
    <w:p w:rsidR="007E7B7B" w:rsidRPr="007E7B7B" w:rsidRDefault="007E7B7B" w:rsidP="007E7B7B">
      <w:pPr>
        <w:rPr>
          <w:rFonts w:ascii="Arial" w:eastAsia="Times New Roman" w:hAnsi="Arial" w:cs="Arial"/>
          <w:color w:val="333333"/>
          <w:sz w:val="21"/>
          <w:szCs w:val="21"/>
          <w:lang w:val="da-DK"/>
        </w:rPr>
      </w:pPr>
      <w:r w:rsidRPr="007E7B7B">
        <w:rPr>
          <w:rFonts w:ascii="Arial" w:eastAsia="Times New Roman" w:hAnsi="Arial" w:cs="Arial"/>
          <w:color w:val="333333"/>
          <w:sz w:val="21"/>
          <w:szCs w:val="21"/>
          <w:lang w:val="da-DK"/>
        </w:rPr>
        <w:t>Jf. Lov om social Service § 99 i Serviceloven</w:t>
      </w:r>
    </w:p>
    <w:p w:rsidR="007E7B7B" w:rsidRPr="007E7B7B" w:rsidRDefault="007E7B7B" w:rsidP="007E7B7B">
      <w:pPr>
        <w:rPr>
          <w:rFonts w:ascii="Georgia" w:hAnsi="Georgia"/>
          <w:lang w:val="da-DK"/>
        </w:rPr>
      </w:pPr>
    </w:p>
    <w:p w:rsidR="007E7B7B" w:rsidRPr="007E7B7B" w:rsidRDefault="007E7B7B" w:rsidP="007E7B7B">
      <w:pPr>
        <w:rPr>
          <w:rFonts w:ascii="Georgia" w:hAnsi="Georgia"/>
          <w:lang w:val="da-DK"/>
        </w:rPr>
      </w:pPr>
    </w:p>
    <w:p w:rsidR="007E7B7B" w:rsidRPr="007E7B7B" w:rsidRDefault="007E7B7B" w:rsidP="007E7B7B">
      <w:pPr>
        <w:rPr>
          <w:rFonts w:ascii="Arial" w:hAnsi="Arial" w:cs="Arial"/>
          <w:sz w:val="28"/>
          <w:szCs w:val="28"/>
          <w:lang w:val="da-DK"/>
        </w:rPr>
      </w:pPr>
      <w:r w:rsidRPr="007E7B7B">
        <w:rPr>
          <w:rFonts w:ascii="Arial" w:hAnsi="Arial" w:cs="Arial"/>
          <w:sz w:val="28"/>
          <w:szCs w:val="28"/>
          <w:lang w:val="da-DK"/>
        </w:rPr>
        <w:t>Hjemmevejleder</w:t>
      </w:r>
    </w:p>
    <w:p w:rsidR="007E7B7B" w:rsidRPr="00F51041" w:rsidRDefault="007E7B7B" w:rsidP="007E7B7B">
      <w:pPr>
        <w:pStyle w:val="Default"/>
        <w:rPr>
          <w:b/>
          <w:sz w:val="21"/>
          <w:szCs w:val="21"/>
        </w:rPr>
      </w:pPr>
      <w:r>
        <w:rPr>
          <w:b/>
          <w:sz w:val="21"/>
          <w:szCs w:val="21"/>
        </w:rPr>
        <w:t xml:space="preserve">Kommunen </w:t>
      </w:r>
      <w:r w:rsidRPr="00F51041">
        <w:rPr>
          <w:b/>
          <w:sz w:val="21"/>
          <w:szCs w:val="21"/>
        </w:rPr>
        <w:t xml:space="preserve">tilbyder hjælp, omsorg eller støtte samt optræning og hjælp til udvikling af færdigheder til personer, der har behov herfor på grund af betydelig nedsat fysisk eller psykisk funktionsevne eller særlige sociale problemer. </w:t>
      </w:r>
    </w:p>
    <w:p w:rsidR="007E7B7B" w:rsidRPr="007E7B7B" w:rsidRDefault="007E7B7B" w:rsidP="007E7B7B">
      <w:pPr>
        <w:rPr>
          <w:rFonts w:ascii="Arial" w:hAnsi="Arial" w:cs="Arial"/>
          <w:b/>
          <w:sz w:val="21"/>
          <w:szCs w:val="21"/>
          <w:lang w:val="da-DK"/>
        </w:rPr>
      </w:pPr>
      <w:r w:rsidRPr="007E7B7B">
        <w:rPr>
          <w:rFonts w:ascii="Arial" w:hAnsi="Arial" w:cs="Arial"/>
          <w:b/>
          <w:sz w:val="21"/>
          <w:szCs w:val="21"/>
          <w:lang w:val="da-DK"/>
        </w:rPr>
        <w:t>Tilbuddet omfatter alene borgere over 18 år.</w:t>
      </w:r>
    </w:p>
    <w:p w:rsidR="007E7B7B" w:rsidRDefault="007E7B7B" w:rsidP="007E7B7B">
      <w:pPr>
        <w:pStyle w:val="Default"/>
        <w:rPr>
          <w:sz w:val="21"/>
          <w:szCs w:val="21"/>
        </w:rPr>
      </w:pPr>
      <w:r w:rsidRPr="00F51041">
        <w:rPr>
          <w:sz w:val="21"/>
          <w:szCs w:val="21"/>
        </w:rPr>
        <w:t xml:space="preserve">Der er tale om et bredt spektrum af socialpædagogiske foranstaltninger. </w:t>
      </w:r>
    </w:p>
    <w:p w:rsidR="007E7B7B" w:rsidRDefault="007E7B7B" w:rsidP="007E7B7B">
      <w:pPr>
        <w:pStyle w:val="Default"/>
        <w:rPr>
          <w:sz w:val="21"/>
          <w:szCs w:val="21"/>
        </w:rPr>
      </w:pPr>
      <w:r>
        <w:rPr>
          <w:sz w:val="21"/>
          <w:szCs w:val="21"/>
        </w:rPr>
        <w:t>-</w:t>
      </w:r>
      <w:r w:rsidRPr="00F51041">
        <w:rPr>
          <w:sz w:val="21"/>
          <w:szCs w:val="21"/>
        </w:rPr>
        <w:t>Støtten kan bestå i oplæring og genoplæring i daglige færdigheder, herunder egentlig personlig og praktisk hjælp, støtte til struktur i dagligdagen, samt støtte til udvikling af egne ressourcer og er</w:t>
      </w:r>
      <w:r>
        <w:rPr>
          <w:sz w:val="21"/>
          <w:szCs w:val="21"/>
        </w:rPr>
        <w:t xml:space="preserve">kendelse af eget støtte-behov. </w:t>
      </w:r>
    </w:p>
    <w:p w:rsidR="007E7B7B" w:rsidRPr="00F51041" w:rsidRDefault="007E7B7B" w:rsidP="007E7B7B">
      <w:pPr>
        <w:pStyle w:val="Default"/>
        <w:rPr>
          <w:sz w:val="21"/>
          <w:szCs w:val="21"/>
        </w:rPr>
      </w:pPr>
      <w:r>
        <w:rPr>
          <w:sz w:val="21"/>
          <w:szCs w:val="21"/>
        </w:rPr>
        <w:t>-</w:t>
      </w:r>
      <w:r w:rsidRPr="00F51041">
        <w:rPr>
          <w:sz w:val="21"/>
          <w:szCs w:val="21"/>
        </w:rPr>
        <w:t>At skabe struktur i hverdagen, herunder at støtte borgeren i at udvikle færdigheder, der kan sikre, at borgeren opbygger eller fastholder tilknytning til uddannelse, besk</w:t>
      </w:r>
      <w:r>
        <w:rPr>
          <w:sz w:val="21"/>
          <w:szCs w:val="21"/>
        </w:rPr>
        <w:t>æftigelse eller anden aktivitet.</w:t>
      </w:r>
    </w:p>
    <w:p w:rsidR="007E7B7B" w:rsidRPr="00F51041" w:rsidRDefault="007E7B7B" w:rsidP="007E7B7B">
      <w:pPr>
        <w:pStyle w:val="Default"/>
        <w:rPr>
          <w:sz w:val="21"/>
          <w:szCs w:val="21"/>
        </w:rPr>
      </w:pPr>
      <w:r>
        <w:rPr>
          <w:sz w:val="21"/>
          <w:szCs w:val="21"/>
        </w:rPr>
        <w:t>-</w:t>
      </w:r>
      <w:r w:rsidRPr="00F51041">
        <w:rPr>
          <w:sz w:val="21"/>
          <w:szCs w:val="21"/>
        </w:rPr>
        <w:t>At kunne mestre et handicap</w:t>
      </w:r>
      <w:r>
        <w:rPr>
          <w:sz w:val="21"/>
          <w:szCs w:val="21"/>
        </w:rPr>
        <w:t>.</w:t>
      </w:r>
      <w:r w:rsidRPr="00F51041">
        <w:rPr>
          <w:sz w:val="21"/>
          <w:szCs w:val="21"/>
        </w:rPr>
        <w:t xml:space="preserve"> </w:t>
      </w:r>
    </w:p>
    <w:p w:rsidR="007E7B7B" w:rsidRPr="00F51041" w:rsidRDefault="007E7B7B" w:rsidP="007E7B7B">
      <w:pPr>
        <w:pStyle w:val="Default"/>
        <w:rPr>
          <w:sz w:val="21"/>
          <w:szCs w:val="21"/>
        </w:rPr>
      </w:pPr>
      <w:r>
        <w:rPr>
          <w:sz w:val="21"/>
          <w:szCs w:val="21"/>
        </w:rPr>
        <w:t>-</w:t>
      </w:r>
      <w:r w:rsidRPr="00F51041">
        <w:rPr>
          <w:sz w:val="21"/>
          <w:szCs w:val="21"/>
        </w:rPr>
        <w:t>At mestre sygdo</w:t>
      </w:r>
      <w:r>
        <w:rPr>
          <w:sz w:val="21"/>
          <w:szCs w:val="21"/>
        </w:rPr>
        <w:t>m, herunder at håndtere medicin, post, offentlige breve, personlig hygiejne, madlavning, indkøb, tøjvask, oprydning m.v.</w:t>
      </w:r>
    </w:p>
    <w:p w:rsidR="007E7B7B" w:rsidRPr="00F51041" w:rsidRDefault="007E7B7B" w:rsidP="007E7B7B">
      <w:pPr>
        <w:pStyle w:val="Default"/>
        <w:rPr>
          <w:sz w:val="21"/>
          <w:szCs w:val="21"/>
        </w:rPr>
      </w:pPr>
      <w:r>
        <w:rPr>
          <w:sz w:val="21"/>
          <w:szCs w:val="21"/>
        </w:rPr>
        <w:t>-</w:t>
      </w:r>
      <w:r w:rsidRPr="00F51041">
        <w:rPr>
          <w:sz w:val="21"/>
          <w:szCs w:val="21"/>
        </w:rPr>
        <w:t>At kunne indgå i sociale sammenhænge</w:t>
      </w:r>
      <w:r>
        <w:rPr>
          <w:sz w:val="21"/>
          <w:szCs w:val="21"/>
        </w:rPr>
        <w:t>.</w:t>
      </w:r>
      <w:r w:rsidRPr="00F51041">
        <w:rPr>
          <w:sz w:val="21"/>
          <w:szCs w:val="21"/>
        </w:rPr>
        <w:t xml:space="preserve"> </w:t>
      </w:r>
    </w:p>
    <w:p w:rsidR="007E7B7B" w:rsidRPr="00F51041" w:rsidRDefault="007E7B7B" w:rsidP="007E7B7B">
      <w:pPr>
        <w:pStyle w:val="Default"/>
        <w:rPr>
          <w:sz w:val="21"/>
          <w:szCs w:val="21"/>
        </w:rPr>
      </w:pPr>
      <w:r>
        <w:rPr>
          <w:sz w:val="21"/>
          <w:szCs w:val="21"/>
        </w:rPr>
        <w:t>-</w:t>
      </w:r>
      <w:r w:rsidRPr="00F51041">
        <w:rPr>
          <w:sz w:val="21"/>
          <w:szCs w:val="21"/>
        </w:rPr>
        <w:t>At kunne planlæ</w:t>
      </w:r>
      <w:r>
        <w:rPr>
          <w:sz w:val="21"/>
          <w:szCs w:val="21"/>
        </w:rPr>
        <w:t>gge og styre sin økonomi.</w:t>
      </w:r>
    </w:p>
    <w:p w:rsidR="007E7B7B" w:rsidRDefault="007E7B7B" w:rsidP="007E7B7B">
      <w:pPr>
        <w:pStyle w:val="Default"/>
        <w:rPr>
          <w:sz w:val="23"/>
          <w:szCs w:val="23"/>
        </w:rPr>
      </w:pPr>
    </w:p>
    <w:p w:rsidR="007E7B7B" w:rsidRPr="007E7B7B" w:rsidRDefault="007E7B7B" w:rsidP="007E7B7B">
      <w:pPr>
        <w:rPr>
          <w:rFonts w:ascii="Arial" w:hAnsi="Arial" w:cs="Arial"/>
          <w:sz w:val="21"/>
          <w:szCs w:val="21"/>
          <w:lang w:val="da-DK"/>
        </w:rPr>
      </w:pPr>
      <w:r w:rsidRPr="007E7B7B">
        <w:rPr>
          <w:rFonts w:ascii="Arial" w:hAnsi="Arial" w:cs="Arial"/>
          <w:sz w:val="21"/>
          <w:szCs w:val="21"/>
          <w:lang w:val="da-DK"/>
        </w:rPr>
        <w:t>Hjælpen i hjemmet skal ydes med et aktiverende og forebyggende sigte.</w:t>
      </w:r>
    </w:p>
    <w:p w:rsidR="007E7B7B" w:rsidRPr="007E7B7B" w:rsidRDefault="007E7B7B" w:rsidP="007E7B7B">
      <w:pPr>
        <w:rPr>
          <w:rFonts w:ascii="Arial" w:hAnsi="Arial" w:cs="Arial"/>
          <w:sz w:val="21"/>
          <w:szCs w:val="21"/>
          <w:lang w:val="da-DK"/>
        </w:rPr>
      </w:pPr>
      <w:r w:rsidRPr="007E7B7B">
        <w:rPr>
          <w:rFonts w:ascii="Arial" w:hAnsi="Arial" w:cs="Arial"/>
          <w:sz w:val="21"/>
          <w:szCs w:val="21"/>
          <w:lang w:val="da-DK"/>
        </w:rPr>
        <w:t>Jf. Lov om social Service § 85</w:t>
      </w:r>
    </w:p>
    <w:p w:rsidR="007E7B7B" w:rsidRPr="007E7B7B" w:rsidRDefault="007E7B7B" w:rsidP="007E7B7B">
      <w:pPr>
        <w:rPr>
          <w:rFonts w:ascii="Arial" w:hAnsi="Arial" w:cs="Arial"/>
          <w:sz w:val="28"/>
          <w:szCs w:val="28"/>
          <w:lang w:val="da-DK"/>
        </w:rPr>
      </w:pPr>
      <w:r w:rsidRPr="007E7B7B">
        <w:rPr>
          <w:rFonts w:ascii="Arial" w:hAnsi="Arial" w:cs="Arial"/>
          <w:sz w:val="28"/>
          <w:szCs w:val="28"/>
          <w:lang w:val="da-DK"/>
        </w:rPr>
        <w:t>Mentorstøtte</w:t>
      </w:r>
    </w:p>
    <w:p w:rsidR="007E7B7B" w:rsidRPr="007E7B7B" w:rsidRDefault="007E7B7B" w:rsidP="007E7B7B">
      <w:pPr>
        <w:rPr>
          <w:rFonts w:ascii="Arial" w:hAnsi="Arial" w:cs="Arial"/>
          <w:b/>
          <w:sz w:val="21"/>
          <w:szCs w:val="21"/>
          <w:lang w:val="da-DK"/>
        </w:rPr>
      </w:pPr>
      <w:r w:rsidRPr="007E7B7B">
        <w:rPr>
          <w:rFonts w:ascii="Arial" w:hAnsi="Arial" w:cs="Arial"/>
          <w:b/>
          <w:sz w:val="21"/>
          <w:szCs w:val="21"/>
          <w:lang w:val="da-DK"/>
        </w:rPr>
        <w:t>Har henblik på at fremme, at personer fra det 18. år, kan opnå eller fastholde aktiviteter, tilbud, ordinær uddannelse, ansættelse i fleksjob eller ordinær ansættelse, kan der gives tilbud om mentorstøtte.</w:t>
      </w:r>
    </w:p>
    <w:p w:rsidR="007E7B7B" w:rsidRPr="007E7B7B" w:rsidRDefault="007E7B7B" w:rsidP="007E7B7B">
      <w:pPr>
        <w:rPr>
          <w:rFonts w:ascii="Arial" w:hAnsi="Arial" w:cs="Arial"/>
          <w:b/>
          <w:sz w:val="21"/>
          <w:szCs w:val="21"/>
          <w:lang w:val="da-DK"/>
        </w:rPr>
      </w:pPr>
    </w:p>
    <w:p w:rsidR="007E7B7B" w:rsidRPr="007E7B7B" w:rsidRDefault="007E7B7B" w:rsidP="007E7B7B">
      <w:pPr>
        <w:shd w:val="clear" w:color="auto" w:fill="FFFFFF"/>
        <w:rPr>
          <w:rFonts w:ascii="Arial" w:eastAsia="Times New Roman" w:hAnsi="Arial" w:cs="Arial"/>
          <w:sz w:val="21"/>
          <w:szCs w:val="21"/>
          <w:lang w:val="da-DK"/>
        </w:rPr>
      </w:pPr>
      <w:r w:rsidRPr="007E7B7B">
        <w:rPr>
          <w:rFonts w:ascii="Arial" w:eastAsia="Times New Roman" w:hAnsi="Arial" w:cs="Arial"/>
          <w:sz w:val="21"/>
          <w:szCs w:val="21"/>
          <w:lang w:val="da-DK"/>
        </w:rPr>
        <w:t>Støtten kan omfatte følgende:</w:t>
      </w:r>
    </w:p>
    <w:p w:rsidR="007E7B7B" w:rsidRPr="007E7B7B" w:rsidRDefault="007E7B7B" w:rsidP="007E7B7B">
      <w:pPr>
        <w:shd w:val="clear" w:color="auto" w:fill="FFFFFF"/>
        <w:rPr>
          <w:rFonts w:ascii="Arial" w:eastAsia="Times New Roman" w:hAnsi="Arial" w:cs="Arial"/>
          <w:sz w:val="21"/>
          <w:szCs w:val="21"/>
          <w:lang w:val="da-DK"/>
        </w:rPr>
      </w:pPr>
      <w:r w:rsidRPr="007E7B7B">
        <w:rPr>
          <w:rFonts w:ascii="Arial" w:eastAsia="Times New Roman" w:hAnsi="Arial" w:cs="Arial"/>
          <w:sz w:val="21"/>
          <w:szCs w:val="21"/>
          <w:lang w:val="da-DK"/>
        </w:rPr>
        <w:t>-Rådgivning i og vejledning om sociale kompetencer.</w:t>
      </w:r>
    </w:p>
    <w:p w:rsidR="007E7B7B" w:rsidRPr="007E7B7B" w:rsidRDefault="007E7B7B" w:rsidP="007E7B7B">
      <w:pPr>
        <w:shd w:val="clear" w:color="auto" w:fill="FFFFFF"/>
        <w:rPr>
          <w:rFonts w:ascii="Arial" w:eastAsia="Times New Roman" w:hAnsi="Arial" w:cs="Arial"/>
          <w:sz w:val="21"/>
          <w:szCs w:val="21"/>
          <w:lang w:val="da-DK"/>
        </w:rPr>
      </w:pPr>
      <w:r w:rsidRPr="007E7B7B">
        <w:rPr>
          <w:rFonts w:ascii="Arial" w:eastAsia="Times New Roman" w:hAnsi="Arial" w:cs="Arial"/>
          <w:sz w:val="21"/>
          <w:szCs w:val="21"/>
          <w:lang w:val="da-DK"/>
        </w:rPr>
        <w:t>-Rådgivning i og vejledning om præstationsforventninger.</w:t>
      </w:r>
    </w:p>
    <w:p w:rsidR="007E7B7B" w:rsidRPr="007E7B7B" w:rsidRDefault="007E7B7B" w:rsidP="007E7B7B">
      <w:pPr>
        <w:shd w:val="clear" w:color="auto" w:fill="FFFFFF"/>
        <w:rPr>
          <w:rFonts w:ascii="Arial" w:eastAsia="Times New Roman" w:hAnsi="Arial" w:cs="Arial"/>
          <w:sz w:val="21"/>
          <w:szCs w:val="21"/>
          <w:lang w:val="da-DK"/>
        </w:rPr>
      </w:pPr>
      <w:r w:rsidRPr="007E7B7B">
        <w:rPr>
          <w:rFonts w:ascii="Arial" w:eastAsia="Times New Roman" w:hAnsi="Arial" w:cs="Arial"/>
          <w:sz w:val="21"/>
          <w:szCs w:val="21"/>
          <w:lang w:val="da-DK"/>
        </w:rPr>
        <w:t>-Støtte vedrørende den unges sociale netværk.</w:t>
      </w:r>
    </w:p>
    <w:p w:rsidR="007E7B7B" w:rsidRPr="007E7B7B" w:rsidRDefault="007E7B7B" w:rsidP="007E7B7B">
      <w:pPr>
        <w:shd w:val="clear" w:color="auto" w:fill="FFFFFF"/>
        <w:rPr>
          <w:rFonts w:ascii="Arial" w:eastAsia="Times New Roman" w:hAnsi="Arial" w:cs="Arial"/>
          <w:sz w:val="21"/>
          <w:szCs w:val="21"/>
          <w:lang w:val="da-DK"/>
        </w:rPr>
      </w:pPr>
      <w:r w:rsidRPr="007E7B7B">
        <w:rPr>
          <w:rFonts w:ascii="Arial" w:eastAsia="Times New Roman" w:hAnsi="Arial" w:cs="Arial"/>
          <w:sz w:val="21"/>
          <w:szCs w:val="21"/>
          <w:lang w:val="da-DK"/>
        </w:rPr>
        <w:t>-Administrativ rådgivning.</w:t>
      </w:r>
    </w:p>
    <w:p w:rsidR="007E7B7B" w:rsidRPr="007E7B7B" w:rsidRDefault="007E7B7B" w:rsidP="007E7B7B">
      <w:pPr>
        <w:shd w:val="clear" w:color="auto" w:fill="FFFFFF"/>
        <w:rPr>
          <w:rFonts w:ascii="Arial" w:eastAsia="Times New Roman" w:hAnsi="Arial" w:cs="Arial"/>
          <w:sz w:val="21"/>
          <w:szCs w:val="21"/>
          <w:lang w:val="da-DK"/>
        </w:rPr>
      </w:pPr>
      <w:r w:rsidRPr="007E7B7B">
        <w:rPr>
          <w:rFonts w:ascii="Arial" w:eastAsia="Times New Roman" w:hAnsi="Arial" w:cs="Arial"/>
          <w:sz w:val="21"/>
          <w:szCs w:val="21"/>
          <w:lang w:val="da-DK"/>
        </w:rPr>
        <w:t>-Samfunds kendskab.</w:t>
      </w:r>
    </w:p>
    <w:p w:rsidR="007E7B7B" w:rsidRPr="007E7B7B" w:rsidRDefault="007E7B7B" w:rsidP="007E7B7B">
      <w:pPr>
        <w:shd w:val="clear" w:color="auto" w:fill="FFFFFF"/>
        <w:rPr>
          <w:rFonts w:ascii="Arial" w:eastAsia="Times New Roman" w:hAnsi="Arial" w:cs="Arial"/>
          <w:sz w:val="21"/>
          <w:szCs w:val="21"/>
          <w:lang w:val="da-DK"/>
        </w:rPr>
      </w:pPr>
      <w:r w:rsidRPr="007E7B7B">
        <w:rPr>
          <w:rFonts w:ascii="Arial" w:eastAsia="Times New Roman" w:hAnsi="Arial" w:cs="Arial"/>
          <w:sz w:val="21"/>
          <w:szCs w:val="21"/>
          <w:lang w:val="da-DK"/>
        </w:rPr>
        <w:t>-Forberedelse til arbejdslivet.</w:t>
      </w:r>
    </w:p>
    <w:p w:rsidR="007E7B7B" w:rsidRPr="007E7B7B" w:rsidRDefault="007E7B7B" w:rsidP="007E7B7B">
      <w:pPr>
        <w:shd w:val="clear" w:color="auto" w:fill="FFFFFF"/>
        <w:rPr>
          <w:rFonts w:ascii="Arial" w:eastAsia="Times New Roman" w:hAnsi="Arial" w:cs="Arial"/>
          <w:sz w:val="21"/>
          <w:szCs w:val="21"/>
          <w:lang w:val="da-DK"/>
        </w:rPr>
      </w:pPr>
      <w:r w:rsidRPr="007E7B7B">
        <w:rPr>
          <w:rFonts w:ascii="Arial" w:eastAsia="Times New Roman" w:hAnsi="Arial" w:cs="Arial"/>
          <w:sz w:val="21"/>
          <w:szCs w:val="21"/>
          <w:lang w:val="da-DK"/>
        </w:rPr>
        <w:t>-Rådgivning i og vejledning om økonomi.</w:t>
      </w:r>
    </w:p>
    <w:p w:rsidR="007E7B7B" w:rsidRPr="007E7B7B" w:rsidRDefault="007E7B7B" w:rsidP="007E7B7B">
      <w:pPr>
        <w:shd w:val="clear" w:color="auto" w:fill="FFFFFF"/>
        <w:rPr>
          <w:rFonts w:ascii="Arial" w:eastAsia="Times New Roman" w:hAnsi="Arial" w:cs="Arial"/>
          <w:sz w:val="21"/>
          <w:szCs w:val="21"/>
          <w:lang w:val="da-DK"/>
        </w:rPr>
      </w:pPr>
      <w:r w:rsidRPr="007E7B7B">
        <w:rPr>
          <w:rFonts w:ascii="Arial" w:eastAsia="Times New Roman" w:hAnsi="Arial" w:cs="Arial"/>
          <w:sz w:val="21"/>
          <w:szCs w:val="21"/>
          <w:lang w:val="da-DK"/>
        </w:rPr>
        <w:t>-Rådgivning i og vejledning om etik, moral, livskvalitet og identitetsdannelse.</w:t>
      </w:r>
    </w:p>
    <w:p w:rsidR="007E7B7B" w:rsidRPr="007E7B7B" w:rsidRDefault="007E7B7B" w:rsidP="007E7B7B">
      <w:pPr>
        <w:shd w:val="clear" w:color="auto" w:fill="FFFFFF"/>
        <w:rPr>
          <w:rFonts w:ascii="Arial" w:eastAsia="Times New Roman" w:hAnsi="Arial" w:cs="Arial"/>
          <w:sz w:val="21"/>
          <w:szCs w:val="21"/>
          <w:lang w:val="da-DK"/>
        </w:rPr>
      </w:pPr>
      <w:r w:rsidRPr="007E7B7B">
        <w:rPr>
          <w:rFonts w:ascii="Arial" w:eastAsia="Times New Roman" w:hAnsi="Arial" w:cs="Arial"/>
          <w:sz w:val="21"/>
          <w:szCs w:val="21"/>
          <w:lang w:val="da-DK"/>
        </w:rPr>
        <w:t>-Rådgivning og vejledning i praktiske gøremål.</w:t>
      </w:r>
    </w:p>
    <w:p w:rsidR="007E7B7B" w:rsidRPr="007E7B7B" w:rsidRDefault="007E7B7B" w:rsidP="007E7B7B">
      <w:pPr>
        <w:shd w:val="clear" w:color="auto" w:fill="FFFFFF"/>
        <w:rPr>
          <w:rFonts w:ascii="Arial" w:eastAsia="Times New Roman" w:hAnsi="Arial" w:cs="Arial"/>
          <w:sz w:val="21"/>
          <w:szCs w:val="21"/>
          <w:lang w:val="da-DK"/>
        </w:rPr>
      </w:pPr>
      <w:r w:rsidRPr="007E7B7B">
        <w:rPr>
          <w:rFonts w:ascii="Arial" w:eastAsia="Times New Roman" w:hAnsi="Arial" w:cs="Arial"/>
          <w:sz w:val="21"/>
          <w:szCs w:val="21"/>
          <w:lang w:val="da-DK"/>
        </w:rPr>
        <w:t>-Rådgivning og vejledning om fritid.</w:t>
      </w:r>
    </w:p>
    <w:p w:rsidR="007E7B7B" w:rsidRPr="007E7B7B" w:rsidRDefault="007E7B7B" w:rsidP="007E7B7B">
      <w:pPr>
        <w:rPr>
          <w:rFonts w:ascii="Arial" w:hAnsi="Arial" w:cs="Arial"/>
          <w:b/>
          <w:sz w:val="21"/>
          <w:szCs w:val="21"/>
          <w:lang w:val="da-DK"/>
        </w:rPr>
      </w:pPr>
    </w:p>
    <w:p w:rsidR="007E7B7B" w:rsidRPr="007E7B7B" w:rsidRDefault="007E7B7B" w:rsidP="007E7B7B">
      <w:pPr>
        <w:rPr>
          <w:rFonts w:ascii="Arial" w:hAnsi="Arial" w:cs="Arial"/>
          <w:sz w:val="21"/>
          <w:szCs w:val="21"/>
          <w:lang w:val="da-DK"/>
        </w:rPr>
      </w:pPr>
      <w:r w:rsidRPr="007E7B7B">
        <w:rPr>
          <w:rFonts w:ascii="Arial" w:hAnsi="Arial" w:cs="Arial"/>
          <w:sz w:val="21"/>
          <w:szCs w:val="21"/>
          <w:lang w:val="da-DK"/>
        </w:rPr>
        <w:t>Jf. lov om aktivbeskæftigelse 31b-f</w:t>
      </w:r>
    </w:p>
    <w:p w:rsidR="007E7B7B" w:rsidRPr="007E7B7B" w:rsidRDefault="007E7B7B" w:rsidP="007E7B7B">
      <w:pPr>
        <w:rPr>
          <w:rFonts w:ascii="Arial" w:hAnsi="Arial" w:cs="Arial"/>
          <w:sz w:val="21"/>
          <w:szCs w:val="21"/>
          <w:lang w:val="da-DK"/>
        </w:rPr>
      </w:pPr>
    </w:p>
    <w:p w:rsidR="007E7B7B" w:rsidRPr="007E7B7B" w:rsidRDefault="007E7B7B" w:rsidP="007E7B7B">
      <w:pPr>
        <w:rPr>
          <w:rFonts w:ascii="Arial" w:hAnsi="Arial" w:cs="Arial"/>
          <w:sz w:val="21"/>
          <w:szCs w:val="21"/>
          <w:lang w:val="da-DK"/>
        </w:rPr>
      </w:pPr>
    </w:p>
    <w:p w:rsidR="00C7070F" w:rsidRDefault="00C7070F" w:rsidP="00C7070F">
      <w:pPr>
        <w:jc w:val="both"/>
        <w:rPr>
          <w:rFonts w:ascii="Arial" w:hAnsi="Arial" w:cs="Arial"/>
          <w:sz w:val="21"/>
          <w:szCs w:val="21"/>
          <w:lang w:val="da-DK"/>
        </w:rPr>
      </w:pPr>
    </w:p>
    <w:p w:rsidR="00C7070F" w:rsidRDefault="00C7070F" w:rsidP="00C7070F">
      <w:pPr>
        <w:jc w:val="both"/>
        <w:rPr>
          <w:rFonts w:ascii="Arial" w:hAnsi="Arial" w:cs="Arial"/>
          <w:sz w:val="21"/>
          <w:szCs w:val="21"/>
          <w:lang w:val="da-DK"/>
        </w:rPr>
      </w:pPr>
    </w:p>
    <w:p w:rsidR="007E7B7B" w:rsidRPr="00740DEA" w:rsidRDefault="007E7B7B" w:rsidP="00C7070F">
      <w:pPr>
        <w:jc w:val="both"/>
        <w:rPr>
          <w:rFonts w:ascii="Arial" w:hAnsi="Arial" w:cs="Arial"/>
          <w:sz w:val="20"/>
          <w:szCs w:val="20"/>
        </w:rPr>
      </w:pPr>
      <w:r w:rsidRPr="007E7B7B">
        <w:rPr>
          <w:rFonts w:ascii="Arial" w:hAnsi="Arial" w:cs="Arial"/>
          <w:sz w:val="20"/>
          <w:szCs w:val="20"/>
          <w:lang w:val="da-DK"/>
        </w:rPr>
        <w:t xml:space="preserve"> </w:t>
      </w:r>
      <w:r w:rsidRPr="00740DEA">
        <w:rPr>
          <w:rFonts w:ascii="Arial" w:hAnsi="Arial" w:cs="Arial"/>
          <w:sz w:val="20"/>
          <w:szCs w:val="20"/>
        </w:rPr>
        <w:t>Patientvejleder/</w:t>
      </w:r>
    </w:p>
    <w:p w:rsidR="007E7B7B" w:rsidRPr="00C7070F" w:rsidRDefault="00C7070F" w:rsidP="00C7070F">
      <w:pPr>
        <w:jc w:val="both"/>
        <w:rPr>
          <w:rFonts w:ascii="Arial" w:hAnsi="Arial" w:cs="Arial"/>
          <w:sz w:val="20"/>
          <w:szCs w:val="20"/>
          <w:lang w:val="da-DK"/>
        </w:rPr>
      </w:pPr>
      <w:r>
        <w:rPr>
          <w:rFonts w:ascii="Arial" w:hAnsi="Arial" w:cs="Arial"/>
          <w:sz w:val="20"/>
          <w:szCs w:val="20"/>
          <w:lang w:val="da-DK"/>
        </w:rPr>
        <w:t xml:space="preserve"> </w:t>
      </w:r>
      <w:r w:rsidR="007E7B7B" w:rsidRPr="00C7070F">
        <w:rPr>
          <w:rFonts w:ascii="Arial" w:hAnsi="Arial" w:cs="Arial"/>
          <w:sz w:val="20"/>
          <w:szCs w:val="20"/>
          <w:lang w:val="da-DK"/>
        </w:rPr>
        <w:t>Henriette Larsen</w:t>
      </w:r>
    </w:p>
    <w:p w:rsidR="007E7B7B" w:rsidRPr="00C7070F" w:rsidRDefault="007E7B7B" w:rsidP="007E7B7B">
      <w:pPr>
        <w:rPr>
          <w:rFonts w:ascii="Arial" w:hAnsi="Arial" w:cs="Arial"/>
          <w:sz w:val="21"/>
          <w:szCs w:val="21"/>
          <w:lang w:val="da-DK"/>
        </w:rPr>
      </w:pPr>
    </w:p>
    <w:p w:rsidR="008819C5" w:rsidRPr="00C7070F" w:rsidRDefault="008819C5" w:rsidP="007E7B7B">
      <w:pPr>
        <w:shd w:val="clear" w:color="auto" w:fill="FFFFFF"/>
        <w:spacing w:line="276" w:lineRule="atLeast"/>
        <w:textAlignment w:val="baseline"/>
        <w:outlineLvl w:val="0"/>
        <w:rPr>
          <w:lang w:val="da-DK"/>
        </w:rPr>
      </w:pPr>
      <w:bookmarkStart w:id="0" w:name="_GoBack"/>
      <w:bookmarkEnd w:id="0"/>
    </w:p>
    <w:sectPr w:rsidR="008819C5" w:rsidRPr="00C7070F" w:rsidSect="006E3FB3">
      <w:headerReference w:type="even" r:id="rId8"/>
      <w:headerReference w:type="default" r:id="rId9"/>
      <w:footerReference w:type="even" r:id="rId10"/>
      <w:footerReference w:type="default" r:id="rId11"/>
      <w:headerReference w:type="first" r:id="rId12"/>
      <w:footerReference w:type="first" r:id="rId13"/>
      <w:pgSz w:w="11900" w:h="16840"/>
      <w:pgMar w:top="3827" w:right="1247" w:bottom="2126" w:left="1247" w:header="73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FD" w:rsidRDefault="00FC36FD" w:rsidP="00B225B4">
      <w:r>
        <w:separator/>
      </w:r>
    </w:p>
  </w:endnote>
  <w:endnote w:type="continuationSeparator" w:id="0">
    <w:p w:rsidR="00FC36FD" w:rsidRDefault="00FC36FD" w:rsidP="00B2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8A" w:rsidRDefault="00BF428A" w:rsidP="00BF428A">
    <w:pPr>
      <w:widowControl w:val="0"/>
      <w:autoSpaceDE w:val="0"/>
      <w:autoSpaceDN w:val="0"/>
      <w:adjustRightInd w:val="0"/>
      <w:spacing w:line="288" w:lineRule="auto"/>
      <w:jc w:val="center"/>
      <w:rPr>
        <w:b/>
        <w:color w:val="7F7F7F"/>
        <w:sz w:val="14"/>
        <w:szCs w:val="14"/>
        <w:lang w:val="da-DK"/>
      </w:rPr>
    </w:pPr>
  </w:p>
  <w:p w:rsidR="00BF428A" w:rsidRDefault="00BF428A" w:rsidP="006E3FB3">
    <w:pPr>
      <w:widowControl w:val="0"/>
      <w:autoSpaceDE w:val="0"/>
      <w:autoSpaceDN w:val="0"/>
      <w:adjustRightInd w:val="0"/>
      <w:jc w:val="center"/>
      <w:rPr>
        <w:b/>
        <w:color w:val="7F7F7F"/>
        <w:sz w:val="14"/>
        <w:szCs w:val="14"/>
        <w:lang w:val="da-DK"/>
      </w:rPr>
    </w:pPr>
  </w:p>
  <w:p w:rsidR="00BF428A" w:rsidRPr="00BF428A" w:rsidRDefault="00BF428A" w:rsidP="006E3FB3">
    <w:pPr>
      <w:widowControl w:val="0"/>
      <w:autoSpaceDE w:val="0"/>
      <w:autoSpaceDN w:val="0"/>
      <w:adjustRightInd w:val="0"/>
      <w:jc w:val="center"/>
      <w:rPr>
        <w:rFonts w:ascii="Verdana" w:hAnsi="Verdana"/>
        <w:b/>
        <w:color w:val="7F7F7F"/>
        <w:sz w:val="14"/>
        <w:szCs w:val="14"/>
        <w:lang w:val="da-DK"/>
      </w:rPr>
    </w:pPr>
    <w:r w:rsidRPr="00BF428A">
      <w:rPr>
        <w:rFonts w:ascii="Verdana" w:hAnsi="Verdana"/>
        <w:b/>
        <w:color w:val="7F7F7F"/>
        <w:sz w:val="14"/>
        <w:szCs w:val="14"/>
        <w:lang w:val="da-DK"/>
      </w:rPr>
      <w:t>FILADELFIA - Epilepsihospital og sociale døgn- og dagtilbud</w:t>
    </w:r>
  </w:p>
  <w:p w:rsidR="00BF428A" w:rsidRPr="00BF428A" w:rsidRDefault="00BF428A" w:rsidP="006E3FB3">
    <w:pPr>
      <w:widowControl w:val="0"/>
      <w:autoSpaceDE w:val="0"/>
      <w:autoSpaceDN w:val="0"/>
      <w:adjustRightInd w:val="0"/>
      <w:jc w:val="center"/>
      <w:rPr>
        <w:rFonts w:ascii="Verdana" w:hAnsi="Verdana"/>
        <w:color w:val="7F7F7F"/>
        <w:sz w:val="14"/>
        <w:szCs w:val="14"/>
        <w:lang w:val="da-DK"/>
      </w:rPr>
    </w:pPr>
    <w:r w:rsidRPr="00BF428A">
      <w:rPr>
        <w:rFonts w:ascii="Verdana" w:hAnsi="Verdana"/>
        <w:b/>
        <w:color w:val="7F7F7F"/>
        <w:sz w:val="14"/>
        <w:szCs w:val="14"/>
        <w:lang w:val="da-DK"/>
      </w:rPr>
      <w:t xml:space="preserve"> – </w:t>
    </w:r>
    <w:r w:rsidRPr="00BF428A">
      <w:rPr>
        <w:rFonts w:ascii="Verdana" w:hAnsi="Verdana"/>
        <w:color w:val="7F7F7F"/>
        <w:sz w:val="14"/>
        <w:szCs w:val="14"/>
        <w:lang w:val="da-DK"/>
      </w:rPr>
      <w:t>til mennesker med epilepsi, erhvervet hjerneskade og søvnforstyrrelse</w:t>
    </w:r>
  </w:p>
  <w:p w:rsidR="00BF428A" w:rsidRPr="00BF428A" w:rsidRDefault="00BF428A" w:rsidP="006E3FB3">
    <w:pPr>
      <w:widowControl w:val="0"/>
      <w:autoSpaceDE w:val="0"/>
      <w:autoSpaceDN w:val="0"/>
      <w:adjustRightInd w:val="0"/>
      <w:jc w:val="center"/>
      <w:rPr>
        <w:rFonts w:ascii="Verdana" w:hAnsi="Verdana"/>
        <w:color w:val="7F7F7F"/>
        <w:sz w:val="14"/>
        <w:szCs w:val="14"/>
        <w:lang w:val="da-DK"/>
      </w:rPr>
    </w:pPr>
  </w:p>
  <w:p w:rsidR="00BF428A" w:rsidRPr="00BF428A" w:rsidRDefault="00BF428A" w:rsidP="00BF428A">
    <w:pPr>
      <w:jc w:val="center"/>
      <w:rPr>
        <w:rFonts w:ascii="Verdana" w:hAnsi="Verdana"/>
        <w:lang w:val="da-DK"/>
      </w:rPr>
    </w:pPr>
    <w:r w:rsidRPr="00BF428A">
      <w:rPr>
        <w:rFonts w:ascii="Verdana" w:hAnsi="Verdana"/>
        <w:color w:val="7F7F7F"/>
        <w:sz w:val="14"/>
        <w:lang w:val="da-DK"/>
      </w:rPr>
      <w:t xml:space="preserve">Kolonivej 1 </w:t>
    </w:r>
    <w:r w:rsidRPr="00BF428A">
      <w:rPr>
        <w:rFonts w:ascii="Verdana" w:hAnsi="Verdana" w:cs="Tahoma"/>
        <w:color w:val="7F7F7F"/>
        <w:sz w:val="14"/>
        <w:szCs w:val="14"/>
        <w:lang w:val="da-DK"/>
      </w:rPr>
      <w:t>•</w:t>
    </w:r>
    <w:r w:rsidRPr="00BF428A">
      <w:rPr>
        <w:rFonts w:ascii="Verdana" w:hAnsi="Verdana"/>
        <w:color w:val="7F7F7F"/>
        <w:sz w:val="14"/>
        <w:lang w:val="da-DK"/>
      </w:rPr>
      <w:t xml:space="preserve"> 4293 Dianalund </w:t>
    </w:r>
    <w:r w:rsidRPr="00BF428A">
      <w:rPr>
        <w:rFonts w:ascii="Verdana" w:hAnsi="Verdana" w:cs="Tahoma"/>
        <w:color w:val="7F7F7F"/>
        <w:sz w:val="14"/>
        <w:szCs w:val="14"/>
        <w:lang w:val="da-DK"/>
      </w:rPr>
      <w:t>•</w:t>
    </w:r>
    <w:r w:rsidRPr="00BF428A">
      <w:rPr>
        <w:rFonts w:ascii="Verdana" w:hAnsi="Verdana"/>
        <w:color w:val="7F7F7F"/>
        <w:sz w:val="14"/>
        <w:lang w:val="da-DK"/>
      </w:rPr>
      <w:t xml:space="preserve"> Telefon 58 26 42 00 </w:t>
    </w:r>
    <w:r w:rsidRPr="00BF428A">
      <w:rPr>
        <w:rFonts w:ascii="Verdana" w:hAnsi="Verdana" w:cs="Tahoma"/>
        <w:color w:val="7F7F7F"/>
        <w:sz w:val="14"/>
        <w:szCs w:val="14"/>
        <w:lang w:val="da-DK"/>
      </w:rPr>
      <w:t>•</w:t>
    </w:r>
    <w:r w:rsidRPr="00BF428A">
      <w:rPr>
        <w:rFonts w:ascii="Verdana" w:hAnsi="Verdana"/>
        <w:color w:val="7F7F7F"/>
        <w:sz w:val="14"/>
        <w:lang w:val="da-DK"/>
      </w:rPr>
      <w:t xml:space="preserve"> www.filadelfia.dk</w:t>
    </w:r>
  </w:p>
  <w:p w:rsidR="00AB72B6" w:rsidRDefault="00AB72B6" w:rsidP="00797A0F">
    <w:pPr>
      <w:pStyle w:val="Sidefod"/>
      <w:jc w:val="right"/>
    </w:pPr>
    <w:r>
      <w:rPr>
        <w:noProof/>
        <w:lang w:val="da-DK"/>
      </w:rPr>
      <mc:AlternateContent>
        <mc:Choice Requires="wps">
          <w:drawing>
            <wp:anchor distT="0" distB="0" distL="114300" distR="114300" simplePos="0" relativeHeight="251656192" behindDoc="0" locked="0" layoutInCell="1" allowOverlap="1" wp14:anchorId="5D728A66" wp14:editId="0E344D84">
              <wp:simplePos x="0" y="0"/>
              <wp:positionH relativeFrom="column">
                <wp:posOffset>-783590</wp:posOffset>
              </wp:positionH>
              <wp:positionV relativeFrom="paragraph">
                <wp:posOffset>196850</wp:posOffset>
              </wp:positionV>
              <wp:extent cx="7538085" cy="339725"/>
              <wp:effectExtent l="0" t="0" r="5715" b="0"/>
              <wp:wrapThrough wrapText="bothSides">
                <wp:wrapPolygon edited="0">
                  <wp:start x="0" y="0"/>
                  <wp:lineTo x="0" y="19379"/>
                  <wp:lineTo x="21544" y="19379"/>
                  <wp:lineTo x="2154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397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B72B6" w:rsidRPr="009F2A67" w:rsidRDefault="00AB72B6" w:rsidP="009F2A67">
                          <w:pPr>
                            <w:pStyle w:val="Sidefod"/>
                            <w:jc w:val="center"/>
                            <w:rPr>
                              <w:rFonts w:ascii="Verdana" w:hAnsi="Verdana"/>
                              <w:sz w:val="16"/>
                              <w:szCs w:val="16"/>
                            </w:rPr>
                          </w:pPr>
                          <w:r w:rsidRPr="002418B3">
                            <w:rPr>
                              <w:rFonts w:ascii="Verdana" w:hAnsi="Verdana"/>
                              <w:sz w:val="16"/>
                              <w:szCs w:val="16"/>
                            </w:rPr>
                            <w:t xml:space="preserve">Side: </w:t>
                          </w:r>
                          <w:r w:rsidRPr="002418B3">
                            <w:rPr>
                              <w:rFonts w:ascii="Verdana" w:hAnsi="Verdana"/>
                              <w:sz w:val="16"/>
                              <w:szCs w:val="16"/>
                            </w:rPr>
                            <w:fldChar w:fldCharType="begin"/>
                          </w:r>
                          <w:r w:rsidRPr="002418B3">
                            <w:rPr>
                              <w:rFonts w:ascii="Verdana" w:hAnsi="Verdana"/>
                              <w:sz w:val="16"/>
                              <w:szCs w:val="16"/>
                            </w:rPr>
                            <w:instrText>PAGE</w:instrText>
                          </w:r>
                          <w:r w:rsidRPr="002418B3">
                            <w:rPr>
                              <w:rFonts w:ascii="Verdana" w:hAnsi="Verdana"/>
                              <w:sz w:val="16"/>
                              <w:szCs w:val="16"/>
                            </w:rPr>
                            <w:fldChar w:fldCharType="separate"/>
                          </w:r>
                          <w:r w:rsidR="00C7070F">
                            <w:rPr>
                              <w:rFonts w:ascii="Verdana" w:hAnsi="Verdana"/>
                              <w:noProof/>
                              <w:sz w:val="16"/>
                              <w:szCs w:val="16"/>
                            </w:rPr>
                            <w:t>2</w:t>
                          </w:r>
                          <w:r w:rsidRPr="002418B3">
                            <w:rPr>
                              <w:rFonts w:ascii="Verdana" w:hAnsi="Verdana"/>
                              <w:sz w:val="16"/>
                              <w:szCs w:val="16"/>
                            </w:rPr>
                            <w:fldChar w:fldCharType="end"/>
                          </w:r>
                          <w:r w:rsidRPr="002418B3">
                            <w:rPr>
                              <w:rFonts w:ascii="Verdana" w:hAnsi="Verdana"/>
                              <w:sz w:val="16"/>
                              <w:szCs w:val="16"/>
                            </w:rPr>
                            <w:t xml:space="preserve"> af </w:t>
                          </w:r>
                          <w:r w:rsidRPr="002418B3">
                            <w:rPr>
                              <w:rFonts w:ascii="Verdana" w:hAnsi="Verdana"/>
                              <w:sz w:val="16"/>
                              <w:szCs w:val="16"/>
                            </w:rPr>
                            <w:fldChar w:fldCharType="begin"/>
                          </w:r>
                          <w:r w:rsidRPr="002418B3">
                            <w:rPr>
                              <w:rFonts w:ascii="Verdana" w:hAnsi="Verdana"/>
                              <w:sz w:val="16"/>
                              <w:szCs w:val="16"/>
                            </w:rPr>
                            <w:instrText>NUMPAGES</w:instrText>
                          </w:r>
                          <w:r w:rsidRPr="002418B3">
                            <w:rPr>
                              <w:rFonts w:ascii="Verdana" w:hAnsi="Verdana"/>
                              <w:sz w:val="16"/>
                              <w:szCs w:val="16"/>
                            </w:rPr>
                            <w:fldChar w:fldCharType="separate"/>
                          </w:r>
                          <w:r w:rsidR="00C7070F">
                            <w:rPr>
                              <w:rFonts w:ascii="Verdana" w:hAnsi="Verdana"/>
                              <w:noProof/>
                              <w:sz w:val="16"/>
                              <w:szCs w:val="16"/>
                            </w:rPr>
                            <w:t>2</w:t>
                          </w:r>
                          <w:r w:rsidRPr="002418B3">
                            <w:rPr>
                              <w:rFonts w:ascii="Verdana" w:hAnsi="Verdana"/>
                              <w:sz w:val="16"/>
                              <w:szCs w:val="16"/>
                            </w:rPr>
                            <w:fldChar w:fldCharType="end"/>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728A66" id="_x0000_t202" coordsize="21600,21600" o:spt="202" path="m,l,21600r21600,l21600,xe">
              <v:stroke joinstyle="miter"/>
              <v:path gradientshapeok="t" o:connecttype="rect"/>
            </v:shapetype>
            <v:shape id="Text Box 4" o:spid="_x0000_s1027" type="#_x0000_t202" style="position:absolute;left:0;text-align:left;margin-left:-61.7pt;margin-top:15.5pt;width:593.55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" filled="f" stroked="f">
              <v:textbox inset="2.88pt,2.88pt,2.88pt,2.88pt">
                <w:txbxContent>
                  <w:p w:rsidR="00AB72B6" w:rsidRPr="009F2A67" w:rsidRDefault="00AB72B6" w:rsidP="009F2A67">
                    <w:pPr>
                      <w:pStyle w:val="Sidefod"/>
                      <w:jc w:val="center"/>
                      <w:rPr>
                        <w:rFonts w:ascii="Verdana" w:hAnsi="Verdana"/>
                        <w:sz w:val="16"/>
                        <w:szCs w:val="16"/>
                      </w:rPr>
                    </w:pPr>
                    <w:r w:rsidRPr="002418B3">
                      <w:rPr>
                        <w:rFonts w:ascii="Verdana" w:hAnsi="Verdana"/>
                        <w:sz w:val="16"/>
                        <w:szCs w:val="16"/>
                      </w:rPr>
                      <w:t xml:space="preserve">Side: </w:t>
                    </w:r>
                    <w:r w:rsidRPr="002418B3">
                      <w:rPr>
                        <w:rFonts w:ascii="Verdana" w:hAnsi="Verdana"/>
                        <w:sz w:val="16"/>
                        <w:szCs w:val="16"/>
                      </w:rPr>
                      <w:fldChar w:fldCharType="begin"/>
                    </w:r>
                    <w:r w:rsidRPr="002418B3">
                      <w:rPr>
                        <w:rFonts w:ascii="Verdana" w:hAnsi="Verdana"/>
                        <w:sz w:val="16"/>
                        <w:szCs w:val="16"/>
                      </w:rPr>
                      <w:instrText>PAGE</w:instrText>
                    </w:r>
                    <w:r w:rsidRPr="002418B3">
                      <w:rPr>
                        <w:rFonts w:ascii="Verdana" w:hAnsi="Verdana"/>
                        <w:sz w:val="16"/>
                        <w:szCs w:val="16"/>
                      </w:rPr>
                      <w:fldChar w:fldCharType="separate"/>
                    </w:r>
                    <w:r w:rsidR="00C7070F">
                      <w:rPr>
                        <w:rFonts w:ascii="Verdana" w:hAnsi="Verdana"/>
                        <w:noProof/>
                        <w:sz w:val="16"/>
                        <w:szCs w:val="16"/>
                      </w:rPr>
                      <w:t>2</w:t>
                    </w:r>
                    <w:r w:rsidRPr="002418B3">
                      <w:rPr>
                        <w:rFonts w:ascii="Verdana" w:hAnsi="Verdana"/>
                        <w:sz w:val="16"/>
                        <w:szCs w:val="16"/>
                      </w:rPr>
                      <w:fldChar w:fldCharType="end"/>
                    </w:r>
                    <w:r w:rsidRPr="002418B3">
                      <w:rPr>
                        <w:rFonts w:ascii="Verdana" w:hAnsi="Verdana"/>
                        <w:sz w:val="16"/>
                        <w:szCs w:val="16"/>
                      </w:rPr>
                      <w:t xml:space="preserve"> af </w:t>
                    </w:r>
                    <w:r w:rsidRPr="002418B3">
                      <w:rPr>
                        <w:rFonts w:ascii="Verdana" w:hAnsi="Verdana"/>
                        <w:sz w:val="16"/>
                        <w:szCs w:val="16"/>
                      </w:rPr>
                      <w:fldChar w:fldCharType="begin"/>
                    </w:r>
                    <w:r w:rsidRPr="002418B3">
                      <w:rPr>
                        <w:rFonts w:ascii="Verdana" w:hAnsi="Verdana"/>
                        <w:sz w:val="16"/>
                        <w:szCs w:val="16"/>
                      </w:rPr>
                      <w:instrText>NUMPAGES</w:instrText>
                    </w:r>
                    <w:r w:rsidRPr="002418B3">
                      <w:rPr>
                        <w:rFonts w:ascii="Verdana" w:hAnsi="Verdana"/>
                        <w:sz w:val="16"/>
                        <w:szCs w:val="16"/>
                      </w:rPr>
                      <w:fldChar w:fldCharType="separate"/>
                    </w:r>
                    <w:r w:rsidR="00C7070F">
                      <w:rPr>
                        <w:rFonts w:ascii="Verdana" w:hAnsi="Verdana"/>
                        <w:noProof/>
                        <w:sz w:val="16"/>
                        <w:szCs w:val="16"/>
                      </w:rPr>
                      <w:t>2</w:t>
                    </w:r>
                    <w:r w:rsidRPr="002418B3">
                      <w:rPr>
                        <w:rFonts w:ascii="Verdana" w:hAnsi="Verdana"/>
                        <w:sz w:val="16"/>
                        <w:szCs w:val="16"/>
                      </w:rPr>
                      <w:fldChar w:fldCharType="end"/>
                    </w: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FD" w:rsidRDefault="00FC36FD" w:rsidP="00B225B4">
      <w:r>
        <w:separator/>
      </w:r>
    </w:p>
  </w:footnote>
  <w:footnote w:type="continuationSeparator" w:id="0">
    <w:p w:rsidR="00FC36FD" w:rsidRDefault="00FC36FD" w:rsidP="00B22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B6" w:rsidRDefault="00AB72B6">
    <w:pPr>
      <w:pStyle w:val="Sidehoved"/>
    </w:pPr>
    <w:r w:rsidRPr="009F2A67">
      <w:rPr>
        <w:noProof/>
        <w:lang w:val="da-DK"/>
      </w:rPr>
      <mc:AlternateContent>
        <mc:Choice Requires="wps">
          <w:drawing>
            <wp:anchor distT="0" distB="0" distL="114300" distR="114300" simplePos="0" relativeHeight="251658240" behindDoc="0" locked="0" layoutInCell="1" allowOverlap="1" wp14:anchorId="37C412E7" wp14:editId="7815F265">
              <wp:simplePos x="0" y="0"/>
              <wp:positionH relativeFrom="column">
                <wp:posOffset>4110990</wp:posOffset>
              </wp:positionH>
              <wp:positionV relativeFrom="paragraph">
                <wp:posOffset>-179070</wp:posOffset>
              </wp:positionV>
              <wp:extent cx="2378710" cy="1600200"/>
              <wp:effectExtent l="0" t="0" r="0" b="0"/>
              <wp:wrapNone/>
              <wp:docPr id="16" name="Tekstfelt 16"/>
              <wp:cNvGraphicFramePr/>
              <a:graphic xmlns:a="http://schemas.openxmlformats.org/drawingml/2006/main">
                <a:graphicData uri="http://schemas.microsoft.com/office/word/2010/wordprocessingShape">
                  <wps:wsp>
                    <wps:cNvSpPr txBox="1"/>
                    <wps:spPr>
                      <a:xfrm>
                        <a:off x="0" y="0"/>
                        <a:ext cx="237871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B72B6" w:rsidRDefault="00AB72B6" w:rsidP="009F2A67">
                          <w:r w:rsidRPr="00BD0F77">
                            <w:rPr>
                              <w:noProof/>
                              <w:sz w:val="14"/>
                              <w:szCs w:val="14"/>
                              <w:lang w:val="da-DK"/>
                            </w:rPr>
                            <w:drawing>
                              <wp:inline distT="0" distB="0" distL="0" distR="0" wp14:anchorId="1C5E2DA1" wp14:editId="64092C36">
                                <wp:extent cx="2131405" cy="1223205"/>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k_ikon_bolig[1][1]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405" cy="122320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C412E7" id="_x0000_t202" coordsize="21600,21600" o:spt="202" path="m,l,21600r21600,l21600,xe">
              <v:stroke joinstyle="miter"/>
              <v:path gradientshapeok="t" o:connecttype="rect"/>
            </v:shapetype>
            <v:shape id="Tekstfelt 16" o:spid="_x0000_s1026" type="#_x0000_t202" style="position:absolute;margin-left:323.7pt;margin-top:-14.1pt;width:187.3pt;height:12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" filled="f" stroked="f">
              <v:textbox>
                <w:txbxContent>
                  <w:p w:rsidR="00AB72B6" w:rsidRDefault="00AB72B6" w:rsidP="009F2A67">
                    <w:r w:rsidRPr="00BD0F77">
                      <w:rPr>
                        <w:noProof/>
                        <w:sz w:val="14"/>
                        <w:szCs w:val="14"/>
                        <w:lang w:val="da-DK"/>
                      </w:rPr>
                      <w:drawing>
                        <wp:inline distT="0" distB="0" distL="0" distR="0" wp14:anchorId="1C5E2DA1" wp14:editId="64092C36">
                          <wp:extent cx="2131405" cy="1223205"/>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k_ikon_bolig[1][1]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405" cy="1223205"/>
                                  </a:xfrm>
                                  <a:prstGeom prst="rect">
                                    <a:avLst/>
                                  </a:prstGeom>
                                  <a:noFill/>
                                  <a:ln w="9525">
                                    <a:noFill/>
                                    <a:miter lim="800000"/>
                                    <a:headEnd/>
                                    <a:tailEnd/>
                                  </a:ln>
                                </pic:spPr>
                              </pic:pic>
                            </a:graphicData>
                          </a:graphic>
                        </wp:inline>
                      </w:drawing>
                    </w:r>
                  </w:p>
                </w:txbxContent>
              </v:textbox>
            </v:shape>
          </w:pict>
        </mc:Fallback>
      </mc:AlternateContent>
    </w:r>
    <w:r w:rsidRPr="009F2A67">
      <w:rPr>
        <w:noProof/>
        <w:lang w:val="da-DK"/>
      </w:rPr>
      <mc:AlternateContent>
        <mc:Choice Requires="wps">
          <w:drawing>
            <wp:anchor distT="0" distB="0" distL="114300" distR="114300" simplePos="0" relativeHeight="251660288" behindDoc="0" locked="0" layoutInCell="1" allowOverlap="1" wp14:anchorId="7D00FBA8" wp14:editId="29C35CAF">
              <wp:simplePos x="0" y="0"/>
              <wp:positionH relativeFrom="column">
                <wp:posOffset>-859155</wp:posOffset>
              </wp:positionH>
              <wp:positionV relativeFrom="paragraph">
                <wp:posOffset>-457835</wp:posOffset>
              </wp:positionV>
              <wp:extent cx="7857067" cy="202353"/>
              <wp:effectExtent l="0" t="0" r="0" b="1270"/>
              <wp:wrapNone/>
              <wp:docPr id="1" name="Rektangel 1"/>
              <wp:cNvGraphicFramePr/>
              <a:graphic xmlns:a="http://schemas.openxmlformats.org/drawingml/2006/main">
                <a:graphicData uri="http://schemas.microsoft.com/office/word/2010/wordprocessingShape">
                  <wps:wsp>
                    <wps:cNvSpPr/>
                    <wps:spPr>
                      <a:xfrm>
                        <a:off x="0" y="0"/>
                        <a:ext cx="7857067" cy="202353"/>
                      </a:xfrm>
                      <a:prstGeom prst="rect">
                        <a:avLst/>
                      </a:prstGeom>
                      <a:solidFill>
                        <a:srgbClr val="7A9A2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9161" id="Rektangel 1" o:spid="_x0000_s1026" style="position:absolute;margin-left:-67.65pt;margin-top:-36.05pt;width:618.6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" fillcolor="#7a9a25"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7F2"/>
    <w:multiLevelType w:val="hybridMultilevel"/>
    <w:tmpl w:val="3502E4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264D04"/>
    <w:multiLevelType w:val="hybridMultilevel"/>
    <w:tmpl w:val="A412D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5F0FE2"/>
    <w:multiLevelType w:val="hybridMultilevel"/>
    <w:tmpl w:val="0910F8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B130437"/>
    <w:multiLevelType w:val="hybridMultilevel"/>
    <w:tmpl w:val="DCE034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5A2F9C"/>
    <w:multiLevelType w:val="multilevel"/>
    <w:tmpl w:val="5174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71B5F"/>
    <w:multiLevelType w:val="hybridMultilevel"/>
    <w:tmpl w:val="64FEE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501F04"/>
    <w:multiLevelType w:val="hybridMultilevel"/>
    <w:tmpl w:val="486A5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16427C5"/>
    <w:multiLevelType w:val="hybridMultilevel"/>
    <w:tmpl w:val="C9FE8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874FA5"/>
    <w:multiLevelType w:val="hybridMultilevel"/>
    <w:tmpl w:val="52D049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EE3029E"/>
    <w:multiLevelType w:val="hybridMultilevel"/>
    <w:tmpl w:val="276479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7963B1C"/>
    <w:multiLevelType w:val="hybridMultilevel"/>
    <w:tmpl w:val="43EC0C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A034635"/>
    <w:multiLevelType w:val="hybridMultilevel"/>
    <w:tmpl w:val="4EC67F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F944675"/>
    <w:multiLevelType w:val="hybridMultilevel"/>
    <w:tmpl w:val="5FF819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1D04C4"/>
    <w:multiLevelType w:val="hybridMultilevel"/>
    <w:tmpl w:val="0F580B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AB5453D"/>
    <w:multiLevelType w:val="multilevel"/>
    <w:tmpl w:val="07F4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42612"/>
    <w:multiLevelType w:val="hybridMultilevel"/>
    <w:tmpl w:val="861200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BB63B9B"/>
    <w:multiLevelType w:val="hybridMultilevel"/>
    <w:tmpl w:val="B1C2E6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4FB93A2F"/>
    <w:multiLevelType w:val="multilevel"/>
    <w:tmpl w:val="CE6C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22FBF"/>
    <w:multiLevelType w:val="hybridMultilevel"/>
    <w:tmpl w:val="96E8B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AC44E4B"/>
    <w:multiLevelType w:val="hybridMultilevel"/>
    <w:tmpl w:val="8D521E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CF73537"/>
    <w:multiLevelType w:val="hybridMultilevel"/>
    <w:tmpl w:val="789215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68D867FB"/>
    <w:multiLevelType w:val="hybridMultilevel"/>
    <w:tmpl w:val="9FEC9F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8F84A36"/>
    <w:multiLevelType w:val="hybridMultilevel"/>
    <w:tmpl w:val="A00685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E0B58C8"/>
    <w:multiLevelType w:val="hybridMultilevel"/>
    <w:tmpl w:val="72F8E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48B5740"/>
    <w:multiLevelType w:val="multilevel"/>
    <w:tmpl w:val="D3D8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5D4B6D"/>
    <w:multiLevelType w:val="hybridMultilevel"/>
    <w:tmpl w:val="C8AAC536"/>
    <w:lvl w:ilvl="0" w:tplc="04060001">
      <w:start w:val="1"/>
      <w:numFmt w:val="bullet"/>
      <w:lvlText w:val=""/>
      <w:lvlJc w:val="left"/>
      <w:pPr>
        <w:ind w:left="495" w:hanging="360"/>
      </w:pPr>
      <w:rPr>
        <w:rFonts w:ascii="Symbol" w:hAnsi="Symbol" w:hint="default"/>
      </w:rPr>
    </w:lvl>
    <w:lvl w:ilvl="1" w:tplc="04060003" w:tentative="1">
      <w:start w:val="1"/>
      <w:numFmt w:val="bullet"/>
      <w:lvlText w:val="o"/>
      <w:lvlJc w:val="left"/>
      <w:pPr>
        <w:ind w:left="1215" w:hanging="360"/>
      </w:pPr>
      <w:rPr>
        <w:rFonts w:ascii="Courier New" w:hAnsi="Courier New" w:cs="Courier New" w:hint="default"/>
      </w:rPr>
    </w:lvl>
    <w:lvl w:ilvl="2" w:tplc="04060005" w:tentative="1">
      <w:start w:val="1"/>
      <w:numFmt w:val="bullet"/>
      <w:lvlText w:val=""/>
      <w:lvlJc w:val="left"/>
      <w:pPr>
        <w:ind w:left="1935" w:hanging="360"/>
      </w:pPr>
      <w:rPr>
        <w:rFonts w:ascii="Wingdings" w:hAnsi="Wingdings" w:hint="default"/>
      </w:rPr>
    </w:lvl>
    <w:lvl w:ilvl="3" w:tplc="04060001" w:tentative="1">
      <w:start w:val="1"/>
      <w:numFmt w:val="bullet"/>
      <w:lvlText w:val=""/>
      <w:lvlJc w:val="left"/>
      <w:pPr>
        <w:ind w:left="2655" w:hanging="360"/>
      </w:pPr>
      <w:rPr>
        <w:rFonts w:ascii="Symbol" w:hAnsi="Symbol" w:hint="default"/>
      </w:rPr>
    </w:lvl>
    <w:lvl w:ilvl="4" w:tplc="04060003" w:tentative="1">
      <w:start w:val="1"/>
      <w:numFmt w:val="bullet"/>
      <w:lvlText w:val="o"/>
      <w:lvlJc w:val="left"/>
      <w:pPr>
        <w:ind w:left="3375" w:hanging="360"/>
      </w:pPr>
      <w:rPr>
        <w:rFonts w:ascii="Courier New" w:hAnsi="Courier New" w:cs="Courier New" w:hint="default"/>
      </w:rPr>
    </w:lvl>
    <w:lvl w:ilvl="5" w:tplc="04060005" w:tentative="1">
      <w:start w:val="1"/>
      <w:numFmt w:val="bullet"/>
      <w:lvlText w:val=""/>
      <w:lvlJc w:val="left"/>
      <w:pPr>
        <w:ind w:left="4095" w:hanging="360"/>
      </w:pPr>
      <w:rPr>
        <w:rFonts w:ascii="Wingdings" w:hAnsi="Wingdings" w:hint="default"/>
      </w:rPr>
    </w:lvl>
    <w:lvl w:ilvl="6" w:tplc="04060001" w:tentative="1">
      <w:start w:val="1"/>
      <w:numFmt w:val="bullet"/>
      <w:lvlText w:val=""/>
      <w:lvlJc w:val="left"/>
      <w:pPr>
        <w:ind w:left="4815" w:hanging="360"/>
      </w:pPr>
      <w:rPr>
        <w:rFonts w:ascii="Symbol" w:hAnsi="Symbol" w:hint="default"/>
      </w:rPr>
    </w:lvl>
    <w:lvl w:ilvl="7" w:tplc="04060003" w:tentative="1">
      <w:start w:val="1"/>
      <w:numFmt w:val="bullet"/>
      <w:lvlText w:val="o"/>
      <w:lvlJc w:val="left"/>
      <w:pPr>
        <w:ind w:left="5535" w:hanging="360"/>
      </w:pPr>
      <w:rPr>
        <w:rFonts w:ascii="Courier New" w:hAnsi="Courier New" w:cs="Courier New" w:hint="default"/>
      </w:rPr>
    </w:lvl>
    <w:lvl w:ilvl="8" w:tplc="04060005" w:tentative="1">
      <w:start w:val="1"/>
      <w:numFmt w:val="bullet"/>
      <w:lvlText w:val=""/>
      <w:lvlJc w:val="left"/>
      <w:pPr>
        <w:ind w:left="6255" w:hanging="360"/>
      </w:pPr>
      <w:rPr>
        <w:rFonts w:ascii="Wingdings" w:hAnsi="Wingdings" w:hint="default"/>
      </w:rPr>
    </w:lvl>
  </w:abstractNum>
  <w:num w:numId="1">
    <w:abstractNumId w:val="14"/>
  </w:num>
  <w:num w:numId="2">
    <w:abstractNumId w:val="11"/>
  </w:num>
  <w:num w:numId="3">
    <w:abstractNumId w:val="22"/>
  </w:num>
  <w:num w:numId="4">
    <w:abstractNumId w:val="20"/>
  </w:num>
  <w:num w:numId="5">
    <w:abstractNumId w:val="9"/>
  </w:num>
  <w:num w:numId="6">
    <w:abstractNumId w:val="0"/>
  </w:num>
  <w:num w:numId="7">
    <w:abstractNumId w:val="2"/>
  </w:num>
  <w:num w:numId="8">
    <w:abstractNumId w:val="15"/>
  </w:num>
  <w:num w:numId="9">
    <w:abstractNumId w:val="18"/>
  </w:num>
  <w:num w:numId="10">
    <w:abstractNumId w:val="19"/>
  </w:num>
  <w:num w:numId="11">
    <w:abstractNumId w:val="4"/>
  </w:num>
  <w:num w:numId="12">
    <w:abstractNumId w:val="5"/>
  </w:num>
  <w:num w:numId="13">
    <w:abstractNumId w:val="24"/>
  </w:num>
  <w:num w:numId="14">
    <w:abstractNumId w:val="16"/>
  </w:num>
  <w:num w:numId="15">
    <w:abstractNumId w:val="17"/>
  </w:num>
  <w:num w:numId="16">
    <w:abstractNumId w:val="1"/>
  </w:num>
  <w:num w:numId="17">
    <w:abstractNumId w:val="3"/>
  </w:num>
  <w:num w:numId="18">
    <w:abstractNumId w:val="6"/>
  </w:num>
  <w:num w:numId="19">
    <w:abstractNumId w:val="12"/>
  </w:num>
  <w:num w:numId="20">
    <w:abstractNumId w:val="7"/>
  </w:num>
  <w:num w:numId="21">
    <w:abstractNumId w:val="25"/>
  </w:num>
  <w:num w:numId="22">
    <w:abstractNumId w:val="23"/>
  </w:num>
  <w:num w:numId="23">
    <w:abstractNumId w:val="10"/>
  </w:num>
  <w:num w:numId="24">
    <w:abstractNumId w:val="21"/>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FD"/>
    <w:rsid w:val="00002459"/>
    <w:rsid w:val="0000726B"/>
    <w:rsid w:val="00032AFD"/>
    <w:rsid w:val="00037EEF"/>
    <w:rsid w:val="00074618"/>
    <w:rsid w:val="00085C24"/>
    <w:rsid w:val="000B2869"/>
    <w:rsid w:val="0010223C"/>
    <w:rsid w:val="00141972"/>
    <w:rsid w:val="001642D9"/>
    <w:rsid w:val="001B3601"/>
    <w:rsid w:val="001E0648"/>
    <w:rsid w:val="00215AE4"/>
    <w:rsid w:val="00220F31"/>
    <w:rsid w:val="00224E69"/>
    <w:rsid w:val="002418B3"/>
    <w:rsid w:val="0024740A"/>
    <w:rsid w:val="00251B86"/>
    <w:rsid w:val="00260FE7"/>
    <w:rsid w:val="002B09CF"/>
    <w:rsid w:val="003055B4"/>
    <w:rsid w:val="00320E30"/>
    <w:rsid w:val="0034145B"/>
    <w:rsid w:val="00353E8E"/>
    <w:rsid w:val="00355184"/>
    <w:rsid w:val="00391CB9"/>
    <w:rsid w:val="003A4CAC"/>
    <w:rsid w:val="004028F8"/>
    <w:rsid w:val="00434BA7"/>
    <w:rsid w:val="004357EE"/>
    <w:rsid w:val="00474868"/>
    <w:rsid w:val="004B152F"/>
    <w:rsid w:val="004C2769"/>
    <w:rsid w:val="004D7B35"/>
    <w:rsid w:val="00531EDC"/>
    <w:rsid w:val="00544E70"/>
    <w:rsid w:val="005511F3"/>
    <w:rsid w:val="00565368"/>
    <w:rsid w:val="00570579"/>
    <w:rsid w:val="00596206"/>
    <w:rsid w:val="005C5AA0"/>
    <w:rsid w:val="005D0D65"/>
    <w:rsid w:val="005E430F"/>
    <w:rsid w:val="005F2CBF"/>
    <w:rsid w:val="0060615E"/>
    <w:rsid w:val="0064152D"/>
    <w:rsid w:val="0064250D"/>
    <w:rsid w:val="0068468E"/>
    <w:rsid w:val="00686579"/>
    <w:rsid w:val="006C562D"/>
    <w:rsid w:val="006E3FB3"/>
    <w:rsid w:val="006E5196"/>
    <w:rsid w:val="00797A0F"/>
    <w:rsid w:val="007A0AFE"/>
    <w:rsid w:val="007B292E"/>
    <w:rsid w:val="007B67DE"/>
    <w:rsid w:val="007E7B7B"/>
    <w:rsid w:val="007F7240"/>
    <w:rsid w:val="00841EDF"/>
    <w:rsid w:val="008463C5"/>
    <w:rsid w:val="0085153E"/>
    <w:rsid w:val="00861733"/>
    <w:rsid w:val="00864C99"/>
    <w:rsid w:val="008819C5"/>
    <w:rsid w:val="008838A3"/>
    <w:rsid w:val="008F31AB"/>
    <w:rsid w:val="00903119"/>
    <w:rsid w:val="00971B7D"/>
    <w:rsid w:val="00980E6A"/>
    <w:rsid w:val="009B7512"/>
    <w:rsid w:val="009D5F2E"/>
    <w:rsid w:val="009F2A67"/>
    <w:rsid w:val="00A624EA"/>
    <w:rsid w:val="00A91219"/>
    <w:rsid w:val="00A914D4"/>
    <w:rsid w:val="00AB72B6"/>
    <w:rsid w:val="00AC1461"/>
    <w:rsid w:val="00AD22D6"/>
    <w:rsid w:val="00AD4B0A"/>
    <w:rsid w:val="00B01088"/>
    <w:rsid w:val="00B20048"/>
    <w:rsid w:val="00B225B4"/>
    <w:rsid w:val="00B40E2D"/>
    <w:rsid w:val="00B55F3C"/>
    <w:rsid w:val="00B5637C"/>
    <w:rsid w:val="00BD0F77"/>
    <w:rsid w:val="00BE7524"/>
    <w:rsid w:val="00BF428A"/>
    <w:rsid w:val="00C119DA"/>
    <w:rsid w:val="00C21B58"/>
    <w:rsid w:val="00C36D44"/>
    <w:rsid w:val="00C526AB"/>
    <w:rsid w:val="00C5695D"/>
    <w:rsid w:val="00C7070F"/>
    <w:rsid w:val="00CA13DC"/>
    <w:rsid w:val="00CD09F5"/>
    <w:rsid w:val="00D00733"/>
    <w:rsid w:val="00D360F5"/>
    <w:rsid w:val="00D3756F"/>
    <w:rsid w:val="00D51556"/>
    <w:rsid w:val="00D74642"/>
    <w:rsid w:val="00DA040F"/>
    <w:rsid w:val="00DC5DD5"/>
    <w:rsid w:val="00DE220F"/>
    <w:rsid w:val="00DE4CDC"/>
    <w:rsid w:val="00E220D9"/>
    <w:rsid w:val="00E26F7F"/>
    <w:rsid w:val="00E33DB2"/>
    <w:rsid w:val="00E55179"/>
    <w:rsid w:val="00E570C7"/>
    <w:rsid w:val="00E7125E"/>
    <w:rsid w:val="00E9275C"/>
    <w:rsid w:val="00E9388A"/>
    <w:rsid w:val="00F000D2"/>
    <w:rsid w:val="00F41C7F"/>
    <w:rsid w:val="00F43F5D"/>
    <w:rsid w:val="00F55966"/>
    <w:rsid w:val="00F63199"/>
    <w:rsid w:val="00FC36F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32BE7A74-21C3-485C-BA00-E7965FEB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Overskrift1">
    <w:name w:val="heading 1"/>
    <w:basedOn w:val="Normal"/>
    <w:next w:val="Normal"/>
    <w:link w:val="Overskrift1Tegn"/>
    <w:uiPriority w:val="9"/>
    <w:qFormat/>
    <w:rsid w:val="00C36D44"/>
    <w:pPr>
      <w:keepNext/>
      <w:spacing w:line="240" w:lineRule="atLeast"/>
      <w:outlineLvl w:val="0"/>
    </w:pPr>
    <w:rPr>
      <w:rFonts w:ascii="Verdana" w:eastAsia="Times New Roman" w:hAnsi="Verdana" w:cs="Arial"/>
      <w:b/>
      <w:bCs/>
      <w:kern w:val="32"/>
      <w:sz w:val="22"/>
      <w:szCs w:val="32"/>
      <w:lang w:val="da-DK"/>
    </w:rPr>
  </w:style>
  <w:style w:type="paragraph" w:styleId="Overskrift3">
    <w:name w:val="heading 3"/>
    <w:basedOn w:val="Normal"/>
    <w:next w:val="Normal"/>
    <w:link w:val="Overskrift3Tegn"/>
    <w:uiPriority w:val="9"/>
    <w:semiHidden/>
    <w:unhideWhenUsed/>
    <w:qFormat/>
    <w:rsid w:val="00DE4CDC"/>
    <w:pPr>
      <w:keepNext/>
      <w:keepLines/>
      <w:spacing w:before="40" w:line="259" w:lineRule="auto"/>
      <w:outlineLvl w:val="2"/>
    </w:pPr>
    <w:rPr>
      <w:rFonts w:asciiTheme="majorHAnsi" w:eastAsiaTheme="majorEastAsia" w:hAnsiTheme="majorHAnsi" w:cstheme="majorBidi"/>
      <w:color w:val="243F60" w:themeColor="accent1" w:themeShade="7F"/>
      <w:lang w:val="da-DK" w:eastAsia="en-US"/>
    </w:rPr>
  </w:style>
  <w:style w:type="paragraph" w:styleId="Overskrift4">
    <w:name w:val="heading 4"/>
    <w:basedOn w:val="Normal"/>
    <w:next w:val="Normal"/>
    <w:link w:val="Overskrift4Tegn"/>
    <w:uiPriority w:val="9"/>
    <w:semiHidden/>
    <w:unhideWhenUsed/>
    <w:qFormat/>
    <w:rsid w:val="008819C5"/>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544E70"/>
  </w:style>
  <w:style w:type="paragraph" w:styleId="Sidehoved">
    <w:name w:val="header"/>
    <w:basedOn w:val="Normal"/>
    <w:link w:val="SidehovedTegn"/>
    <w:uiPriority w:val="99"/>
    <w:unhideWhenUsed/>
    <w:rsid w:val="00B225B4"/>
    <w:pPr>
      <w:tabs>
        <w:tab w:val="center" w:pos="4819"/>
        <w:tab w:val="right" w:pos="9638"/>
      </w:tabs>
    </w:pPr>
  </w:style>
  <w:style w:type="character" w:customStyle="1" w:styleId="SidehovedTegn">
    <w:name w:val="Sidehoved Tegn"/>
    <w:basedOn w:val="Standardskrifttypeiafsnit"/>
    <w:link w:val="Sidehoved"/>
    <w:uiPriority w:val="99"/>
    <w:rsid w:val="00B225B4"/>
    <w:rPr>
      <w:lang w:val="en-US"/>
    </w:rPr>
  </w:style>
  <w:style w:type="paragraph" w:styleId="Sidefod">
    <w:name w:val="footer"/>
    <w:basedOn w:val="Normal"/>
    <w:link w:val="SidefodTegn"/>
    <w:unhideWhenUsed/>
    <w:rsid w:val="00B225B4"/>
    <w:pPr>
      <w:tabs>
        <w:tab w:val="center" w:pos="4819"/>
        <w:tab w:val="right" w:pos="9638"/>
      </w:tabs>
    </w:pPr>
  </w:style>
  <w:style w:type="character" w:customStyle="1" w:styleId="SidefodTegn">
    <w:name w:val="Sidefod Tegn"/>
    <w:basedOn w:val="Standardskrifttypeiafsnit"/>
    <w:link w:val="Sidefod"/>
    <w:uiPriority w:val="99"/>
    <w:rsid w:val="00B225B4"/>
    <w:rPr>
      <w:lang w:val="en-US"/>
    </w:rPr>
  </w:style>
  <w:style w:type="paragraph" w:styleId="Markeringsbobletekst">
    <w:name w:val="Balloon Text"/>
    <w:basedOn w:val="Normal"/>
    <w:link w:val="MarkeringsbobletekstTegn"/>
    <w:uiPriority w:val="99"/>
    <w:semiHidden/>
    <w:unhideWhenUsed/>
    <w:rsid w:val="009B751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B7512"/>
    <w:rPr>
      <w:rFonts w:ascii="Lucida Grande" w:hAnsi="Lucida Grande" w:cs="Lucida Grande"/>
      <w:sz w:val="18"/>
      <w:szCs w:val="18"/>
      <w:lang w:val="en-US"/>
    </w:rPr>
  </w:style>
  <w:style w:type="table" w:styleId="Tabel-Gitter">
    <w:name w:val="Table Grid"/>
    <w:basedOn w:val="Tabel-Normal"/>
    <w:rsid w:val="00C5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36D44"/>
    <w:rPr>
      <w:rFonts w:ascii="Verdana" w:eastAsia="Times New Roman" w:hAnsi="Verdana" w:cs="Arial"/>
      <w:b/>
      <w:bCs/>
      <w:kern w:val="32"/>
      <w:sz w:val="22"/>
      <w:szCs w:val="32"/>
    </w:rPr>
  </w:style>
  <w:style w:type="paragraph" w:customStyle="1" w:styleId="Default">
    <w:name w:val="Default"/>
    <w:rsid w:val="00F63199"/>
    <w:pPr>
      <w:autoSpaceDE w:val="0"/>
      <w:autoSpaceDN w:val="0"/>
      <w:adjustRightInd w:val="0"/>
    </w:pPr>
    <w:rPr>
      <w:rFonts w:ascii="Calibri" w:eastAsiaTheme="minorHAnsi" w:hAnsi="Calibri" w:cs="Calibri"/>
      <w:color w:val="000000"/>
      <w:lang w:eastAsia="en-US"/>
    </w:rPr>
  </w:style>
  <w:style w:type="character" w:customStyle="1" w:styleId="st1">
    <w:name w:val="st1"/>
    <w:basedOn w:val="Standardskrifttypeiafsnit"/>
    <w:rsid w:val="00F63199"/>
  </w:style>
  <w:style w:type="paragraph" w:styleId="Listeafsnit">
    <w:name w:val="List Paragraph"/>
    <w:basedOn w:val="Normal"/>
    <w:uiPriority w:val="34"/>
    <w:qFormat/>
    <w:rsid w:val="00DA040F"/>
    <w:pPr>
      <w:spacing w:after="160" w:line="259" w:lineRule="auto"/>
      <w:ind w:left="720"/>
      <w:contextualSpacing/>
    </w:pPr>
    <w:rPr>
      <w:rFonts w:eastAsiaTheme="minorHAnsi"/>
      <w:sz w:val="22"/>
      <w:szCs w:val="22"/>
      <w:lang w:val="da-DK" w:eastAsia="en-US"/>
    </w:rPr>
  </w:style>
  <w:style w:type="character" w:styleId="Hyperlink">
    <w:name w:val="Hyperlink"/>
    <w:basedOn w:val="Standardskrifttypeiafsnit"/>
    <w:uiPriority w:val="99"/>
    <w:semiHidden/>
    <w:unhideWhenUsed/>
    <w:rsid w:val="00355184"/>
    <w:rPr>
      <w:color w:val="0563C1"/>
      <w:u w:val="single"/>
    </w:rPr>
  </w:style>
  <w:style w:type="character" w:customStyle="1" w:styleId="Overskrift4Tegn">
    <w:name w:val="Overskrift 4 Tegn"/>
    <w:basedOn w:val="Standardskrifttypeiafsnit"/>
    <w:link w:val="Overskrift4"/>
    <w:uiPriority w:val="9"/>
    <w:semiHidden/>
    <w:rsid w:val="008819C5"/>
    <w:rPr>
      <w:rFonts w:asciiTheme="majorHAnsi" w:eastAsiaTheme="majorEastAsia" w:hAnsiTheme="majorHAnsi" w:cstheme="majorBidi"/>
      <w:i/>
      <w:iCs/>
      <w:color w:val="365F91" w:themeColor="accent1" w:themeShade="BF"/>
      <w:sz w:val="22"/>
      <w:szCs w:val="22"/>
      <w:lang w:eastAsia="en-US"/>
    </w:rPr>
  </w:style>
  <w:style w:type="paragraph" w:styleId="NormalWeb">
    <w:name w:val="Normal (Web)"/>
    <w:basedOn w:val="Normal"/>
    <w:uiPriority w:val="99"/>
    <w:unhideWhenUsed/>
    <w:rsid w:val="008819C5"/>
    <w:pPr>
      <w:spacing w:before="100" w:beforeAutospacing="1" w:after="100" w:afterAutospacing="1"/>
    </w:pPr>
    <w:rPr>
      <w:rFonts w:ascii="Times New Roman" w:eastAsia="Times New Roman" w:hAnsi="Times New Roman" w:cs="Times New Roman"/>
      <w:lang w:val="da-DK"/>
    </w:rPr>
  </w:style>
  <w:style w:type="character" w:customStyle="1" w:styleId="Overskrift3Tegn">
    <w:name w:val="Overskrift 3 Tegn"/>
    <w:basedOn w:val="Standardskrifttypeiafsnit"/>
    <w:link w:val="Overskrift3"/>
    <w:uiPriority w:val="9"/>
    <w:semiHidden/>
    <w:rsid w:val="00DE4CDC"/>
    <w:rPr>
      <w:rFonts w:asciiTheme="majorHAnsi" w:eastAsiaTheme="majorEastAsia" w:hAnsiTheme="majorHAnsi" w:cstheme="majorBidi"/>
      <w:color w:val="243F60" w:themeColor="accent1" w:themeShade="7F"/>
      <w:lang w:eastAsia="en-US"/>
    </w:rPr>
  </w:style>
  <w:style w:type="paragraph" w:customStyle="1" w:styleId="intro">
    <w:name w:val="intro"/>
    <w:basedOn w:val="Normal"/>
    <w:rsid w:val="00DE4CDC"/>
    <w:pPr>
      <w:spacing w:before="100" w:beforeAutospacing="1" w:after="100" w:afterAutospacing="1"/>
    </w:pPr>
    <w:rPr>
      <w:rFonts w:ascii="Times New Roman" w:eastAsia="Times New Roman" w:hAnsi="Times New Roman" w:cs="Times New Roman"/>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Pjecer%20fra%20alle%20steder\afg&#248;relse%20om%20specialundervisning%20m.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30D7-3A5A-4424-A2DD-9388181C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afgørelse om specialundervisning m.v.</Template>
  <TotalTime>0</TotalTime>
  <Pages>2</Pages>
  <Words>396</Words>
  <Characters>2419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ByHerskind</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Merete Hesselholdt Larsen</dc:creator>
  <cp:lastModifiedBy>Henriette Merete Hesselholdt Larsen</cp:lastModifiedBy>
  <cp:revision>2</cp:revision>
  <cp:lastPrinted>2014-07-10T12:58:00Z</cp:lastPrinted>
  <dcterms:created xsi:type="dcterms:W3CDTF">2019-03-18T06:24:00Z</dcterms:created>
  <dcterms:modified xsi:type="dcterms:W3CDTF">2019-03-18T06:24:00Z</dcterms:modified>
</cp:coreProperties>
</file>